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D5A81" w14:textId="77777777" w:rsidR="00F21A68" w:rsidRDefault="00F21A68">
      <w:pPr>
        <w:pStyle w:val="Corpsdetexte"/>
        <w:rPr>
          <w:rFonts w:ascii="Times New Roman"/>
        </w:rPr>
      </w:pPr>
    </w:p>
    <w:p w14:paraId="3325E9B2" w14:textId="77777777" w:rsidR="00F21A68" w:rsidRDefault="00F21A68">
      <w:pPr>
        <w:pStyle w:val="Corpsdetexte"/>
        <w:rPr>
          <w:rFonts w:ascii="Times New Roman"/>
        </w:rPr>
      </w:pPr>
    </w:p>
    <w:p w14:paraId="50831B8B" w14:textId="77777777" w:rsidR="00F21A68" w:rsidRDefault="00F21A68">
      <w:pPr>
        <w:pStyle w:val="Corpsdetexte"/>
        <w:rPr>
          <w:rFonts w:ascii="Times New Roman"/>
        </w:rPr>
      </w:pPr>
    </w:p>
    <w:p w14:paraId="50C48115" w14:textId="77777777" w:rsidR="00F21A68" w:rsidRDefault="00F21A68">
      <w:pPr>
        <w:pStyle w:val="Corpsdetexte"/>
        <w:rPr>
          <w:rFonts w:ascii="Times New Roman"/>
        </w:rPr>
      </w:pPr>
    </w:p>
    <w:p w14:paraId="1D98D773" w14:textId="77777777" w:rsidR="00F21A68" w:rsidRPr="00B161F1" w:rsidRDefault="00DD6F24">
      <w:pPr>
        <w:pStyle w:val="Titre"/>
        <w:spacing w:line="249" w:lineRule="auto"/>
        <w:rPr>
          <w:lang w:val="fr-FR"/>
        </w:rPr>
      </w:pPr>
      <w:r w:rsidRPr="00B161F1">
        <w:rPr>
          <w:color w:val="00008F"/>
          <w:lang w:val="fr-FR"/>
        </w:rPr>
        <w:t>IMAGES</w:t>
      </w:r>
      <w:r w:rsidRPr="00B161F1">
        <w:rPr>
          <w:color w:val="00008F"/>
          <w:spacing w:val="-18"/>
          <w:lang w:val="fr-FR"/>
        </w:rPr>
        <w:t xml:space="preserve"> </w:t>
      </w:r>
      <w:r w:rsidRPr="00B161F1">
        <w:rPr>
          <w:color w:val="00008F"/>
          <w:lang w:val="fr-FR"/>
        </w:rPr>
        <w:t>EN</w:t>
      </w:r>
      <w:r w:rsidRPr="00B161F1">
        <w:rPr>
          <w:color w:val="00008F"/>
          <w:spacing w:val="-18"/>
          <w:lang w:val="fr-FR"/>
        </w:rPr>
        <w:t xml:space="preserve"> </w:t>
      </w:r>
      <w:r w:rsidRPr="00B161F1">
        <w:rPr>
          <w:color w:val="00008F"/>
          <w:lang w:val="fr-FR"/>
        </w:rPr>
        <w:t>BIBLIOTHEQUES</w:t>
      </w:r>
      <w:r w:rsidRPr="00B161F1">
        <w:rPr>
          <w:color w:val="00008F"/>
          <w:spacing w:val="-17"/>
          <w:lang w:val="fr-FR"/>
        </w:rPr>
        <w:t xml:space="preserve"> </w:t>
      </w:r>
      <w:r w:rsidRPr="00B161F1">
        <w:rPr>
          <w:color w:val="00008F"/>
          <w:lang w:val="fr-FR"/>
        </w:rPr>
        <w:t>NATIONAL</w:t>
      </w:r>
      <w:r w:rsidRPr="00B161F1">
        <w:rPr>
          <w:color w:val="00008F"/>
          <w:spacing w:val="-108"/>
          <w:lang w:val="fr-FR"/>
        </w:rPr>
        <w:t xml:space="preserve"> </w:t>
      </w:r>
      <w:r w:rsidRPr="00B161F1">
        <w:rPr>
          <w:color w:val="00008F"/>
          <w:lang w:val="fr-FR"/>
        </w:rPr>
        <w:t>DOCUMENTARY</w:t>
      </w:r>
      <w:r w:rsidRPr="00B161F1">
        <w:rPr>
          <w:color w:val="00008F"/>
          <w:spacing w:val="-18"/>
          <w:lang w:val="fr-FR"/>
        </w:rPr>
        <w:t xml:space="preserve"> </w:t>
      </w:r>
      <w:r w:rsidRPr="00B161F1">
        <w:rPr>
          <w:color w:val="00008F"/>
          <w:lang w:val="fr-FR"/>
        </w:rPr>
        <w:t>FILM</w:t>
      </w:r>
      <w:r w:rsidRPr="00B161F1">
        <w:rPr>
          <w:color w:val="00008F"/>
          <w:spacing w:val="-11"/>
          <w:lang w:val="fr-FR"/>
        </w:rPr>
        <w:t xml:space="preserve"> </w:t>
      </w:r>
      <w:r w:rsidRPr="00B161F1">
        <w:rPr>
          <w:color w:val="00008F"/>
          <w:lang w:val="fr-FR"/>
        </w:rPr>
        <w:t>COMMISSION</w:t>
      </w:r>
    </w:p>
    <w:p w14:paraId="66B8886B" w14:textId="517F33FA" w:rsidR="00F21A68" w:rsidRPr="00AB443E" w:rsidRDefault="00C774C5" w:rsidP="00AB443E">
      <w:pPr>
        <w:pStyle w:val="Corpsdetexte"/>
        <w:spacing w:before="238" w:line="249" w:lineRule="auto"/>
        <w:ind w:left="116" w:right="120"/>
        <w:jc w:val="both"/>
      </w:pPr>
      <w:r>
        <w:t xml:space="preserve">The </w:t>
      </w:r>
      <w:r w:rsidR="00DD6F24">
        <w:t xml:space="preserve">Images </w:t>
      </w:r>
      <w:proofErr w:type="spellStart"/>
      <w:r w:rsidR="00DD6F24">
        <w:t>en</w:t>
      </w:r>
      <w:proofErr w:type="spellEnd"/>
      <w:r w:rsidR="00DD6F24">
        <w:t xml:space="preserve"> </w:t>
      </w:r>
      <w:proofErr w:type="spellStart"/>
      <w:r w:rsidR="00DD6F24">
        <w:t>bibliothèques</w:t>
      </w:r>
      <w:proofErr w:type="spellEnd"/>
      <w:r w:rsidR="00DD6F24">
        <w:t xml:space="preserve"> </w:t>
      </w:r>
      <w:r>
        <w:t>commission</w:t>
      </w:r>
      <w:r w:rsidR="00DD6F24">
        <w:t xml:space="preserve"> </w:t>
      </w:r>
      <w:r w:rsidR="00206F2A">
        <w:t>watches</w:t>
      </w:r>
      <w:r w:rsidR="00DD6F24">
        <w:t xml:space="preserve"> and selects documentaries</w:t>
      </w:r>
      <w:r>
        <w:t xml:space="preserve"> every year</w:t>
      </w:r>
      <w:r w:rsidR="00DD6F24">
        <w:t>.</w:t>
      </w:r>
      <w:r w:rsidR="00DD6F24">
        <w:rPr>
          <w:spacing w:val="1"/>
        </w:rPr>
        <w:t xml:space="preserve"> </w:t>
      </w:r>
      <w:r w:rsidR="00DD6F24">
        <w:t>This</w:t>
      </w:r>
      <w:r w:rsidR="00DD6F24">
        <w:rPr>
          <w:spacing w:val="-2"/>
        </w:rPr>
        <w:t xml:space="preserve"> </w:t>
      </w:r>
      <w:r w:rsidR="00DD6F24">
        <w:t>selection</w:t>
      </w:r>
      <w:r w:rsidR="00DD6F24">
        <w:rPr>
          <w:spacing w:val="-2"/>
        </w:rPr>
        <w:t xml:space="preserve"> </w:t>
      </w:r>
      <w:r w:rsidR="00DD6F24">
        <w:t>is</w:t>
      </w:r>
      <w:r w:rsidR="00DD6F24">
        <w:rPr>
          <w:spacing w:val="-2"/>
        </w:rPr>
        <w:t xml:space="preserve"> </w:t>
      </w:r>
      <w:r w:rsidR="00DD6F24">
        <w:t>a</w:t>
      </w:r>
      <w:r w:rsidR="00DD6F24">
        <w:rPr>
          <w:spacing w:val="-1"/>
        </w:rPr>
        <w:t xml:space="preserve"> </w:t>
      </w:r>
      <w:r>
        <w:t>force of proposal</w:t>
      </w:r>
      <w:r w:rsidR="00DD6F24">
        <w:rPr>
          <w:spacing w:val="-2"/>
        </w:rPr>
        <w:t xml:space="preserve"> </w:t>
      </w:r>
      <w:r w:rsidR="00DD6F24">
        <w:t>for</w:t>
      </w:r>
      <w:r w:rsidR="00DD6F24">
        <w:rPr>
          <w:spacing w:val="-2"/>
        </w:rPr>
        <w:t xml:space="preserve"> </w:t>
      </w:r>
      <w:r w:rsidR="00DD6F24" w:rsidRPr="00AB443E">
        <w:rPr>
          <w:color w:val="4F81BD" w:themeColor="accent1"/>
        </w:rPr>
        <w:t>libraries</w:t>
      </w:r>
      <w:r w:rsidRPr="00AB443E">
        <w:rPr>
          <w:color w:val="4F81BD" w:themeColor="accent1"/>
        </w:rPr>
        <w:t xml:space="preserve">, non-commercial </w:t>
      </w:r>
      <w:proofErr w:type="gramStart"/>
      <w:r w:rsidRPr="00AB443E">
        <w:rPr>
          <w:color w:val="4F81BD" w:themeColor="accent1"/>
        </w:rPr>
        <w:t>structures</w:t>
      </w:r>
      <w:proofErr w:type="gramEnd"/>
      <w:r w:rsidR="00DD6F24" w:rsidRPr="00AB443E">
        <w:rPr>
          <w:color w:val="4F81BD" w:themeColor="accent1"/>
          <w:spacing w:val="-2"/>
        </w:rPr>
        <w:t xml:space="preserve"> </w:t>
      </w:r>
      <w:r w:rsidR="00DD6F24" w:rsidRPr="00AB443E">
        <w:rPr>
          <w:color w:val="4F81BD" w:themeColor="accent1"/>
        </w:rPr>
        <w:t>and</w:t>
      </w:r>
      <w:r w:rsidR="00DD6F24" w:rsidRPr="00AB443E">
        <w:rPr>
          <w:color w:val="4F81BD" w:themeColor="accent1"/>
          <w:spacing w:val="-1"/>
        </w:rPr>
        <w:t xml:space="preserve"> </w:t>
      </w:r>
      <w:r w:rsidR="00DD6F24" w:rsidRPr="00AB443E">
        <w:rPr>
          <w:color w:val="4F81BD" w:themeColor="accent1"/>
        </w:rPr>
        <w:t>catalogs</w:t>
      </w:r>
      <w:r w:rsidR="00DD6F24">
        <w:t>.</w:t>
      </w:r>
    </w:p>
    <w:p w14:paraId="50564C5C" w14:textId="77777777" w:rsidR="004C4A7E" w:rsidRDefault="004C4A7E">
      <w:pPr>
        <w:pStyle w:val="Titre1"/>
        <w:spacing w:line="254" w:lineRule="auto"/>
        <w:rPr>
          <w:color w:val="00008F"/>
        </w:rPr>
      </w:pPr>
    </w:p>
    <w:p w14:paraId="19BC36F2" w14:textId="77777777" w:rsidR="00F21A68" w:rsidRDefault="00DD6F24">
      <w:pPr>
        <w:pStyle w:val="Titre1"/>
        <w:spacing w:line="254" w:lineRule="auto"/>
      </w:pPr>
      <w:r>
        <w:rPr>
          <w:color w:val="00008F"/>
        </w:rPr>
        <w:t>Images</w:t>
      </w:r>
      <w:r>
        <w:rPr>
          <w:color w:val="00008F"/>
          <w:spacing w:val="23"/>
        </w:rPr>
        <w:t xml:space="preserve"> </w:t>
      </w:r>
      <w:proofErr w:type="spellStart"/>
      <w:r>
        <w:rPr>
          <w:color w:val="00008F"/>
        </w:rPr>
        <w:t>en</w:t>
      </w:r>
      <w:proofErr w:type="spellEnd"/>
      <w:r>
        <w:rPr>
          <w:color w:val="00008F"/>
          <w:spacing w:val="24"/>
        </w:rPr>
        <w:t xml:space="preserve"> </w:t>
      </w:r>
      <w:proofErr w:type="spellStart"/>
      <w:r>
        <w:rPr>
          <w:color w:val="00008F"/>
        </w:rPr>
        <w:t>bibliothèques</w:t>
      </w:r>
      <w:proofErr w:type="spellEnd"/>
      <w:r>
        <w:rPr>
          <w:color w:val="00008F"/>
          <w:spacing w:val="24"/>
        </w:rPr>
        <w:t xml:space="preserve"> </w:t>
      </w:r>
      <w:r>
        <w:rPr>
          <w:color w:val="00008F"/>
        </w:rPr>
        <w:t>-</w:t>
      </w:r>
      <w:r>
        <w:rPr>
          <w:color w:val="00008F"/>
          <w:spacing w:val="23"/>
        </w:rPr>
        <w:t xml:space="preserve"> </w:t>
      </w:r>
      <w:r>
        <w:rPr>
          <w:color w:val="00008F"/>
        </w:rPr>
        <w:t>The</w:t>
      </w:r>
      <w:r>
        <w:rPr>
          <w:color w:val="00008F"/>
          <w:spacing w:val="24"/>
        </w:rPr>
        <w:t xml:space="preserve"> </w:t>
      </w:r>
      <w:r>
        <w:rPr>
          <w:color w:val="00008F"/>
        </w:rPr>
        <w:t>national</w:t>
      </w:r>
      <w:r>
        <w:rPr>
          <w:color w:val="00008F"/>
          <w:spacing w:val="24"/>
        </w:rPr>
        <w:t xml:space="preserve"> </w:t>
      </w:r>
      <w:r>
        <w:rPr>
          <w:color w:val="00008F"/>
        </w:rPr>
        <w:t>association</w:t>
      </w:r>
      <w:r>
        <w:rPr>
          <w:color w:val="00008F"/>
          <w:spacing w:val="24"/>
        </w:rPr>
        <w:t xml:space="preserve"> </w:t>
      </w:r>
      <w:r>
        <w:rPr>
          <w:color w:val="00008F"/>
        </w:rPr>
        <w:t>of</w:t>
      </w:r>
      <w:r>
        <w:rPr>
          <w:color w:val="00008F"/>
          <w:spacing w:val="9"/>
        </w:rPr>
        <w:t xml:space="preserve"> </w:t>
      </w:r>
      <w:r>
        <w:rPr>
          <w:color w:val="00008F"/>
        </w:rPr>
        <w:t>Cinema,</w:t>
      </w:r>
      <w:r>
        <w:rPr>
          <w:color w:val="00008F"/>
          <w:spacing w:val="-86"/>
        </w:rPr>
        <w:t xml:space="preserve"> </w:t>
      </w:r>
      <w:r>
        <w:rPr>
          <w:color w:val="00008F"/>
        </w:rPr>
        <w:t>audiovisual</w:t>
      </w:r>
      <w:r>
        <w:rPr>
          <w:color w:val="00008F"/>
          <w:spacing w:val="-2"/>
        </w:rPr>
        <w:t xml:space="preserve"> </w:t>
      </w:r>
      <w:r>
        <w:rPr>
          <w:color w:val="00008F"/>
        </w:rPr>
        <w:t>and</w:t>
      </w:r>
      <w:r>
        <w:rPr>
          <w:color w:val="00008F"/>
          <w:spacing w:val="-1"/>
        </w:rPr>
        <w:t xml:space="preserve"> </w:t>
      </w:r>
      <w:r>
        <w:rPr>
          <w:color w:val="00008F"/>
        </w:rPr>
        <w:t>media</w:t>
      </w:r>
      <w:r>
        <w:rPr>
          <w:color w:val="00008F"/>
          <w:spacing w:val="-2"/>
        </w:rPr>
        <w:t xml:space="preserve"> </w:t>
      </w:r>
      <w:r>
        <w:rPr>
          <w:color w:val="00008F"/>
        </w:rPr>
        <w:t>libraries</w:t>
      </w:r>
    </w:p>
    <w:p w14:paraId="6494AD5D" w14:textId="77777777" w:rsidR="00F21A68" w:rsidRDefault="00DD6F24">
      <w:pPr>
        <w:pStyle w:val="Corpsdetexte"/>
        <w:spacing w:before="283" w:line="249" w:lineRule="auto"/>
        <w:ind w:left="116" w:right="115"/>
        <w:jc w:val="both"/>
      </w:pPr>
      <w:r>
        <w:t xml:space="preserve">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 w:rsidR="00C774C5">
        <w:t xml:space="preserve"> accompanies librarians in their practices of </w:t>
      </w:r>
      <w:r w:rsidR="00C774C5" w:rsidRPr="00AB443E">
        <w:rPr>
          <w:color w:val="4F81BD" w:themeColor="accent1"/>
        </w:rPr>
        <w:t>film diffusion and</w:t>
      </w:r>
      <w:r w:rsidRPr="00AB443E">
        <w:rPr>
          <w:color w:val="4F81BD" w:themeColor="accent1"/>
        </w:rPr>
        <w:t xml:space="preserve"> </w:t>
      </w:r>
      <w:r w:rsidR="00C774C5" w:rsidRPr="00AB443E">
        <w:rPr>
          <w:color w:val="4F81BD" w:themeColor="accent1"/>
        </w:rPr>
        <w:t xml:space="preserve">their </w:t>
      </w:r>
      <w:r w:rsidRPr="00AB443E">
        <w:rPr>
          <w:color w:val="4F81BD" w:themeColor="accent1"/>
        </w:rPr>
        <w:t>mediation</w:t>
      </w:r>
      <w:r w:rsidRPr="00AB443E">
        <w:rPr>
          <w:color w:val="4F81BD" w:themeColor="accent1"/>
          <w:spacing w:val="1"/>
        </w:rPr>
        <w:t xml:space="preserve"> </w:t>
      </w:r>
      <w:r w:rsidRPr="00AB443E">
        <w:rPr>
          <w:color w:val="4F81BD" w:themeColor="accent1"/>
        </w:rPr>
        <w:t>with the public</w:t>
      </w:r>
      <w:r>
        <w:t xml:space="preserve">. </w:t>
      </w:r>
      <w:r w:rsidR="00C774C5">
        <w:t>The association</w:t>
      </w:r>
      <w:r>
        <w:t xml:space="preserve"> encourages </w:t>
      </w:r>
      <w:r w:rsidR="00C774C5">
        <w:t xml:space="preserve">a </w:t>
      </w:r>
      <w:r>
        <w:t>reflection on the evolution of the profession, promotes inter-professional</w:t>
      </w:r>
      <w:r>
        <w:rPr>
          <w:spacing w:val="1"/>
        </w:rPr>
        <w:t xml:space="preserve"> </w:t>
      </w:r>
      <w:r>
        <w:t>exchanges,</w:t>
      </w:r>
      <w:r>
        <w:rPr>
          <w:spacing w:val="-4"/>
        </w:rPr>
        <w:t xml:space="preserve"> </w:t>
      </w:r>
      <w:r>
        <w:t>facilitates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sharing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experiences,</w:t>
      </w:r>
      <w:r>
        <w:rPr>
          <w:spacing w:val="-3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represents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network</w:t>
      </w:r>
      <w:r>
        <w:rPr>
          <w:spacing w:val="-3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partners.</w:t>
      </w:r>
    </w:p>
    <w:p w14:paraId="36CBC59E" w14:textId="53FD9E88" w:rsidR="00F21A68" w:rsidRDefault="00F21A68">
      <w:pPr>
        <w:pStyle w:val="Corpsdetexte"/>
        <w:spacing w:before="1"/>
        <w:rPr>
          <w:sz w:val="29"/>
        </w:rPr>
      </w:pPr>
    </w:p>
    <w:p w14:paraId="43B7A78A" w14:textId="77777777" w:rsidR="00AE29D4" w:rsidRDefault="00AE29D4">
      <w:pPr>
        <w:pStyle w:val="Corpsdetexte"/>
        <w:spacing w:before="1"/>
        <w:rPr>
          <w:sz w:val="29"/>
        </w:rPr>
      </w:pPr>
    </w:p>
    <w:p w14:paraId="42690967" w14:textId="69EEA2C8" w:rsidR="00F21A68" w:rsidRDefault="00DD6F24">
      <w:pPr>
        <w:pStyle w:val="Titre1"/>
      </w:pPr>
      <w:r>
        <w:rPr>
          <w:color w:val="00008F"/>
        </w:rPr>
        <w:t>Terms</w:t>
      </w:r>
      <w:r>
        <w:rPr>
          <w:color w:val="00008F"/>
          <w:spacing w:val="-14"/>
        </w:rPr>
        <w:t xml:space="preserve"> </w:t>
      </w:r>
      <w:r>
        <w:rPr>
          <w:color w:val="00008F"/>
        </w:rPr>
        <w:t>of</w:t>
      </w:r>
      <w:r>
        <w:rPr>
          <w:color w:val="00008F"/>
          <w:spacing w:val="-13"/>
        </w:rPr>
        <w:t xml:space="preserve"> </w:t>
      </w:r>
      <w:r>
        <w:rPr>
          <w:color w:val="00008F"/>
        </w:rPr>
        <w:t>participation:</w:t>
      </w:r>
    </w:p>
    <w:p w14:paraId="529A8770" w14:textId="77777777" w:rsidR="00F21A68" w:rsidRDefault="004C4A7E">
      <w:pPr>
        <w:pStyle w:val="Corpsdetexte"/>
        <w:spacing w:before="260"/>
        <w:ind w:left="116"/>
      </w:pPr>
      <w:r>
        <w:t>Registration for the commissions</w:t>
      </w:r>
      <w:r w:rsidR="00DD6F24">
        <w:rPr>
          <w:spacing w:val="-7"/>
        </w:rPr>
        <w:t xml:space="preserve"> </w:t>
      </w:r>
      <w:proofErr w:type="gramStart"/>
      <w:r w:rsidR="00DD6F24">
        <w:t>are</w:t>
      </w:r>
      <w:proofErr w:type="gramEnd"/>
      <w:r w:rsidR="00DD6F24">
        <w:rPr>
          <w:spacing w:val="-7"/>
        </w:rPr>
        <w:t xml:space="preserve"> </w:t>
      </w:r>
      <w:r w:rsidR="00DD6F24">
        <w:t>open</w:t>
      </w:r>
      <w:r w:rsidR="00DD6F24">
        <w:rPr>
          <w:spacing w:val="-7"/>
        </w:rPr>
        <w:t xml:space="preserve"> </w:t>
      </w:r>
      <w:r w:rsidR="00DD6F24">
        <w:t>once</w:t>
      </w:r>
      <w:r w:rsidR="00DD6F24">
        <w:rPr>
          <w:spacing w:val="-7"/>
        </w:rPr>
        <w:t xml:space="preserve"> </w:t>
      </w:r>
      <w:r w:rsidR="00DD6F24">
        <w:t>a</w:t>
      </w:r>
      <w:r w:rsidR="00DD6F24">
        <w:rPr>
          <w:spacing w:val="-7"/>
        </w:rPr>
        <w:t xml:space="preserve"> </w:t>
      </w:r>
      <w:r w:rsidR="00DD6F24">
        <w:t>year</w:t>
      </w:r>
      <w:r>
        <w:t xml:space="preserve"> in autumn</w:t>
      </w:r>
      <w:r w:rsidR="00DD6F24">
        <w:t>.</w:t>
      </w:r>
    </w:p>
    <w:p w14:paraId="0D4AB76C" w14:textId="77777777" w:rsidR="00F21A68" w:rsidRDefault="00F21A68">
      <w:pPr>
        <w:pStyle w:val="Corpsdetexte"/>
        <w:spacing w:before="8"/>
        <w:rPr>
          <w:sz w:val="21"/>
        </w:rPr>
      </w:pPr>
    </w:p>
    <w:p w14:paraId="066B54A6" w14:textId="2696D96E" w:rsidR="00F21A68" w:rsidRDefault="00DD6F24">
      <w:pPr>
        <w:pStyle w:val="Corpsdetexte"/>
        <w:ind w:left="116"/>
      </w:pPr>
      <w:r>
        <w:t>The</w:t>
      </w:r>
      <w:r>
        <w:rPr>
          <w:spacing w:val="-9"/>
        </w:rPr>
        <w:t xml:space="preserve"> </w:t>
      </w:r>
      <w:r>
        <w:t>commission</w:t>
      </w:r>
      <w:r>
        <w:rPr>
          <w:spacing w:val="-9"/>
        </w:rPr>
        <w:t xml:space="preserve"> </w:t>
      </w:r>
      <w:r>
        <w:t>meets</w:t>
      </w:r>
      <w:r>
        <w:rPr>
          <w:spacing w:val="-8"/>
        </w:rPr>
        <w:t xml:space="preserve"> </w:t>
      </w:r>
      <w:r w:rsidR="00206F2A">
        <w:t>ten</w:t>
      </w:r>
      <w:r>
        <w:rPr>
          <w:spacing w:val="-9"/>
        </w:rPr>
        <w:t xml:space="preserve"> </w:t>
      </w:r>
      <w:r>
        <w:t>times</w:t>
      </w:r>
      <w:r>
        <w:rPr>
          <w:spacing w:val="-8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year,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 w:rsidR="004C4A7E">
        <w:t>January</w:t>
      </w:r>
      <w:r>
        <w:t>,</w:t>
      </w:r>
      <w:r>
        <w:rPr>
          <w:spacing w:val="-8"/>
        </w:rPr>
        <w:t xml:space="preserve"> </w:t>
      </w:r>
      <w:r>
        <w:t>March,</w:t>
      </w:r>
      <w:r>
        <w:rPr>
          <w:spacing w:val="-9"/>
        </w:rPr>
        <w:t xml:space="preserve"> </w:t>
      </w:r>
      <w:r>
        <w:t>May,</w:t>
      </w:r>
      <w:r>
        <w:rPr>
          <w:spacing w:val="-8"/>
        </w:rPr>
        <w:t xml:space="preserve"> </w:t>
      </w:r>
      <w:r>
        <w:t>June</w:t>
      </w:r>
      <w:r>
        <w:rPr>
          <w:spacing w:val="-9"/>
        </w:rPr>
        <w:t xml:space="preserve"> </w:t>
      </w:r>
      <w:r>
        <w:t>and</w:t>
      </w:r>
      <w:r>
        <w:rPr>
          <w:spacing w:val="-8"/>
        </w:rPr>
        <w:t xml:space="preserve"> </w:t>
      </w:r>
      <w:r>
        <w:t>September.</w:t>
      </w:r>
    </w:p>
    <w:p w14:paraId="5E9B1070" w14:textId="77777777" w:rsidR="00F21A68" w:rsidRDefault="00F21A68">
      <w:pPr>
        <w:pStyle w:val="Corpsdetexte"/>
        <w:spacing w:before="8"/>
        <w:rPr>
          <w:sz w:val="21"/>
        </w:rPr>
      </w:pPr>
    </w:p>
    <w:p w14:paraId="7DD27200" w14:textId="7D2ED135" w:rsidR="00F21A68" w:rsidRDefault="00DD6F24">
      <w:pPr>
        <w:pStyle w:val="Corpsdetexte"/>
        <w:spacing w:before="1" w:line="249" w:lineRule="auto"/>
        <w:ind w:left="116" w:right="115"/>
        <w:jc w:val="both"/>
      </w:pPr>
      <w:r w:rsidRPr="00AB443E">
        <w:rPr>
          <w:color w:val="4F81BD" w:themeColor="accent1"/>
        </w:rPr>
        <w:t>To</w:t>
      </w:r>
      <w:r w:rsidRPr="00AB443E">
        <w:rPr>
          <w:color w:val="4F81BD" w:themeColor="accent1"/>
          <w:spacing w:val="1"/>
        </w:rPr>
        <w:t xml:space="preserve"> </w:t>
      </w:r>
      <w:r w:rsidRPr="00AB443E">
        <w:rPr>
          <w:color w:val="4F81BD" w:themeColor="accent1"/>
        </w:rPr>
        <w:t>submit</w:t>
      </w:r>
      <w:r w:rsidRPr="00AB443E">
        <w:rPr>
          <w:color w:val="4F81BD" w:themeColor="accent1"/>
          <w:spacing w:val="1"/>
        </w:rPr>
        <w:t xml:space="preserve"> </w:t>
      </w:r>
      <w:r w:rsidRPr="00AB443E">
        <w:rPr>
          <w:color w:val="4F81BD" w:themeColor="accent1"/>
        </w:rPr>
        <w:t>a</w:t>
      </w:r>
      <w:r w:rsidRPr="00AB443E">
        <w:rPr>
          <w:color w:val="4F81BD" w:themeColor="accent1"/>
          <w:spacing w:val="55"/>
        </w:rPr>
        <w:t xml:space="preserve"> </w:t>
      </w:r>
      <w:r w:rsidRPr="00AB443E">
        <w:rPr>
          <w:color w:val="4F81BD" w:themeColor="accent1"/>
        </w:rPr>
        <w:t>film to the commission, the right</w:t>
      </w:r>
      <w:r w:rsidR="004C4A7E" w:rsidRPr="00AB443E">
        <w:rPr>
          <w:color w:val="4F81BD" w:themeColor="accent1"/>
        </w:rPr>
        <w:t>s</w:t>
      </w:r>
      <w:r w:rsidRPr="00AB443E">
        <w:rPr>
          <w:color w:val="4F81BD" w:themeColor="accent1"/>
        </w:rPr>
        <w:t xml:space="preserve"> owner must register on the </w:t>
      </w:r>
      <w:proofErr w:type="spellStart"/>
      <w:r w:rsidRPr="00AB443E">
        <w:rPr>
          <w:color w:val="4F81BD" w:themeColor="accent1"/>
        </w:rPr>
        <w:t>Docfilmd</w:t>
      </w:r>
      <w:r w:rsidR="004C4A7E" w:rsidRPr="00AB443E">
        <w:rPr>
          <w:color w:val="4F81BD" w:themeColor="accent1"/>
        </w:rPr>
        <w:t>e</w:t>
      </w:r>
      <w:r w:rsidRPr="00AB443E">
        <w:rPr>
          <w:color w:val="4F81BD" w:themeColor="accent1"/>
        </w:rPr>
        <w:t>pot</w:t>
      </w:r>
      <w:proofErr w:type="spellEnd"/>
      <w:r w:rsidRPr="00AB443E">
        <w:rPr>
          <w:color w:val="4F81BD" w:themeColor="accent1"/>
        </w:rPr>
        <w:t xml:space="preserve"> platform</w:t>
      </w:r>
      <w:r>
        <w:t>.</w:t>
      </w:r>
      <w:r>
        <w:rPr>
          <w:spacing w:val="1"/>
        </w:rPr>
        <w:t xml:space="preserve"> </w:t>
      </w:r>
      <w:r>
        <w:t xml:space="preserve">An exception is made </w:t>
      </w:r>
      <w:r w:rsidR="004C4A7E">
        <w:t xml:space="preserve">for </w:t>
      </w:r>
      <w:r>
        <w:t>the</w:t>
      </w:r>
      <w:r>
        <w:rPr>
          <w:spacing w:val="1"/>
        </w:rPr>
        <w:t xml:space="preserve"> </w:t>
      </w:r>
      <w:r>
        <w:t xml:space="preserve">May commission, dedicated to Jean </w:t>
      </w:r>
      <w:proofErr w:type="spellStart"/>
      <w:r>
        <w:t>Rouch</w:t>
      </w:r>
      <w:proofErr w:type="spellEnd"/>
      <w:r>
        <w:t xml:space="preserve"> festival</w:t>
      </w:r>
      <w:r w:rsidR="005D4780">
        <w:t xml:space="preserve"> (</w:t>
      </w:r>
      <w:r>
        <w:t>movies are sent directly by the festival to</w:t>
      </w:r>
      <w:r>
        <w:rPr>
          <w:spacing w:val="1"/>
        </w:rPr>
        <w:t xml:space="preserve"> </w:t>
      </w:r>
      <w:r>
        <w:t>Images</w:t>
      </w:r>
      <w:r>
        <w:rPr>
          <w:spacing w:val="-2"/>
        </w:rPr>
        <w:t xml:space="preserve"> </w:t>
      </w:r>
      <w:proofErr w:type="spellStart"/>
      <w:r>
        <w:t>en</w:t>
      </w:r>
      <w:proofErr w:type="spellEnd"/>
      <w:r>
        <w:rPr>
          <w:spacing w:val="-1"/>
        </w:rPr>
        <w:t xml:space="preserve"> </w:t>
      </w:r>
      <w:proofErr w:type="spellStart"/>
      <w:r>
        <w:t>bibliothèques</w:t>
      </w:r>
      <w:proofErr w:type="spellEnd"/>
      <w:r w:rsidR="005D4780">
        <w:t>)</w:t>
      </w:r>
      <w:r>
        <w:t>.</w:t>
      </w:r>
    </w:p>
    <w:p w14:paraId="0D6C57A0" w14:textId="77777777" w:rsidR="00F21A68" w:rsidRDefault="00F21A68">
      <w:pPr>
        <w:pStyle w:val="Corpsdetexte"/>
        <w:spacing w:before="1"/>
        <w:rPr>
          <w:sz w:val="21"/>
        </w:rPr>
      </w:pPr>
    </w:p>
    <w:p w14:paraId="106A3EB7" w14:textId="0A585474" w:rsidR="00F21A68" w:rsidRDefault="00DD6F24">
      <w:pPr>
        <w:pStyle w:val="Corpsdetexte"/>
        <w:spacing w:line="249" w:lineRule="auto"/>
        <w:ind w:left="116" w:right="109"/>
        <w:jc w:val="both"/>
      </w:pPr>
      <w:r>
        <w:t xml:space="preserve">Movies registered on </w:t>
      </w:r>
      <w:proofErr w:type="spellStart"/>
      <w:r>
        <w:t>Docfilmdepot</w:t>
      </w:r>
      <w:proofErr w:type="spellEnd"/>
      <w:r>
        <w:t xml:space="preserve"> are shortlisted by </w:t>
      </w:r>
      <w:r w:rsidR="00206F2A">
        <w:t xml:space="preserve">the </w:t>
      </w:r>
      <w:r w:rsidR="004C4A7E" w:rsidRPr="004C4A7E">
        <w:t>external pre-selectors</w:t>
      </w:r>
      <w:r w:rsidR="004C4A7E">
        <w:t xml:space="preserve"> and</w:t>
      </w:r>
      <w:r>
        <w:t xml:space="preserve"> 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team</w:t>
      </w:r>
      <w:r w:rsidR="004C4A7E">
        <w:t>,</w:t>
      </w:r>
      <w:r>
        <w:t xml:space="preserve"> and then</w:t>
      </w:r>
      <w:r>
        <w:rPr>
          <w:spacing w:val="1"/>
        </w:rPr>
        <w:t xml:space="preserve"> </w:t>
      </w:r>
      <w:r>
        <w:t xml:space="preserve">viewed by committee members. Each of the shortlisted movies is </w:t>
      </w:r>
      <w:r w:rsidR="004C4A7E">
        <w:t>discussed</w:t>
      </w:r>
      <w:r>
        <w:t xml:space="preserve"> at a</w:t>
      </w:r>
      <w:r>
        <w:rPr>
          <w:spacing w:val="1"/>
        </w:rPr>
        <w:t xml:space="preserve"> </w:t>
      </w:r>
      <w:r>
        <w:t>committee</w:t>
      </w:r>
      <w:r>
        <w:rPr>
          <w:spacing w:val="-2"/>
        </w:rPr>
        <w:t xml:space="preserve"> </w:t>
      </w:r>
      <w:r>
        <w:t>meeting,</w:t>
      </w:r>
      <w:r>
        <w:rPr>
          <w:spacing w:val="-2"/>
        </w:rPr>
        <w:t xml:space="preserve"> </w:t>
      </w:r>
      <w:r>
        <w:t>which</w:t>
      </w:r>
      <w:r>
        <w:rPr>
          <w:spacing w:val="-1"/>
        </w:rPr>
        <w:t xml:space="preserve"> </w:t>
      </w:r>
      <w:r>
        <w:t>decides</w:t>
      </w:r>
      <w:r>
        <w:rPr>
          <w:spacing w:val="-2"/>
        </w:rPr>
        <w:t xml:space="preserve"> </w:t>
      </w:r>
      <w:r w:rsidR="004C4A7E">
        <w:t xml:space="preserve">if the film is </w:t>
      </w:r>
      <w:proofErr w:type="gramStart"/>
      <w:r w:rsidR="004C4A7E">
        <w:t>definitely selected</w:t>
      </w:r>
      <w:proofErr w:type="gramEnd"/>
      <w:r>
        <w:t>.</w:t>
      </w:r>
    </w:p>
    <w:p w14:paraId="07D3ECB4" w14:textId="682C7321" w:rsidR="00F909A7" w:rsidRDefault="00F909A7">
      <w:pPr>
        <w:pStyle w:val="Corpsdetexte"/>
        <w:spacing w:line="249" w:lineRule="auto"/>
        <w:ind w:left="116" w:right="109"/>
        <w:jc w:val="both"/>
      </w:pPr>
    </w:p>
    <w:p w14:paraId="79996098" w14:textId="50C6B718" w:rsidR="00F909A7" w:rsidRPr="00F909A7" w:rsidRDefault="00F909A7" w:rsidP="00F909A7">
      <w:pPr>
        <w:rPr>
          <w:sz w:val="20"/>
          <w:szCs w:val="20"/>
        </w:rPr>
      </w:pPr>
      <w:r w:rsidRPr="00F909A7">
        <w:rPr>
          <w:sz w:val="20"/>
          <w:szCs w:val="20"/>
        </w:rPr>
        <w:t xml:space="preserve">The list of members of the selection committee is available on the Images </w:t>
      </w:r>
      <w:proofErr w:type="spellStart"/>
      <w:r w:rsidRPr="00F909A7">
        <w:rPr>
          <w:sz w:val="20"/>
          <w:szCs w:val="20"/>
        </w:rPr>
        <w:t>en</w:t>
      </w:r>
      <w:proofErr w:type="spellEnd"/>
      <w:r w:rsidRPr="00F909A7">
        <w:rPr>
          <w:sz w:val="20"/>
          <w:szCs w:val="20"/>
        </w:rPr>
        <w:t xml:space="preserve"> </w:t>
      </w:r>
      <w:proofErr w:type="spellStart"/>
      <w:r w:rsidRPr="00F909A7">
        <w:rPr>
          <w:sz w:val="20"/>
          <w:szCs w:val="20"/>
        </w:rPr>
        <w:t>bibliothèques</w:t>
      </w:r>
      <w:proofErr w:type="spellEnd"/>
      <w:r>
        <w:rPr>
          <w:sz w:val="20"/>
          <w:szCs w:val="20"/>
        </w:rPr>
        <w:t xml:space="preserve"> website</w:t>
      </w:r>
      <w:r w:rsidRPr="00F909A7">
        <w:rPr>
          <w:sz w:val="20"/>
          <w:szCs w:val="20"/>
        </w:rPr>
        <w:t xml:space="preserve">, under the </w:t>
      </w:r>
      <w:hyperlink r:id="rId8" w:history="1">
        <w:r w:rsidRPr="00206F2A">
          <w:rPr>
            <w:rStyle w:val="Lienhypertexte"/>
            <w:sz w:val="20"/>
            <w:szCs w:val="20"/>
          </w:rPr>
          <w:t>“</w:t>
        </w:r>
        <w:r w:rsidR="00AB443E">
          <w:rPr>
            <w:rStyle w:val="Lienhypertexte"/>
            <w:sz w:val="20"/>
            <w:szCs w:val="20"/>
          </w:rPr>
          <w:t xml:space="preserve">Films </w:t>
        </w:r>
        <w:proofErr w:type="spellStart"/>
        <w:r w:rsidR="00AB443E">
          <w:rPr>
            <w:rStyle w:val="Lienhypertexte"/>
            <w:sz w:val="20"/>
            <w:szCs w:val="20"/>
          </w:rPr>
          <w:t>soutenus</w:t>
        </w:r>
        <w:proofErr w:type="spellEnd"/>
        <w:r w:rsidRPr="00206F2A">
          <w:rPr>
            <w:rStyle w:val="Lienhypertexte"/>
            <w:sz w:val="20"/>
            <w:szCs w:val="20"/>
          </w:rPr>
          <w:t>” sectio</w:t>
        </w:r>
        <w:r w:rsidRPr="00206F2A">
          <w:rPr>
            <w:rStyle w:val="Lienhypertexte"/>
            <w:sz w:val="20"/>
            <w:szCs w:val="20"/>
          </w:rPr>
          <w:t>n</w:t>
        </w:r>
      </w:hyperlink>
      <w:r w:rsidRPr="00F909A7">
        <w:rPr>
          <w:sz w:val="20"/>
          <w:szCs w:val="20"/>
        </w:rPr>
        <w:t>.</w:t>
      </w:r>
    </w:p>
    <w:p w14:paraId="0C49AC9B" w14:textId="77A334B1" w:rsidR="00F909A7" w:rsidRDefault="00F909A7">
      <w:pPr>
        <w:pStyle w:val="Corpsdetexte"/>
        <w:spacing w:line="249" w:lineRule="auto"/>
        <w:ind w:left="116" w:right="109"/>
        <w:jc w:val="both"/>
      </w:pPr>
    </w:p>
    <w:p w14:paraId="4B296927" w14:textId="77777777" w:rsidR="00AE29D4" w:rsidRDefault="00AE29D4">
      <w:pPr>
        <w:pStyle w:val="Corpsdetexte"/>
        <w:spacing w:line="249" w:lineRule="auto"/>
        <w:ind w:left="116" w:right="109"/>
        <w:jc w:val="both"/>
      </w:pPr>
    </w:p>
    <w:p w14:paraId="3B03CF6D" w14:textId="134A8D8B" w:rsidR="00F21A68" w:rsidRDefault="00DD6F24">
      <w:pPr>
        <w:pStyle w:val="Titre1"/>
        <w:spacing w:before="142"/>
      </w:pPr>
      <w:r>
        <w:rPr>
          <w:color w:val="00008F"/>
        </w:rPr>
        <w:t>Selection</w:t>
      </w:r>
      <w:r>
        <w:rPr>
          <w:color w:val="00008F"/>
          <w:spacing w:val="-6"/>
        </w:rPr>
        <w:t xml:space="preserve"> </w:t>
      </w:r>
      <w:r>
        <w:rPr>
          <w:color w:val="00008F"/>
        </w:rPr>
        <w:t>criteria:</w:t>
      </w:r>
      <w:r w:rsidR="00EB7C3A">
        <w:rPr>
          <w:color w:val="00008F"/>
        </w:rPr>
        <w:t xml:space="preserve">  </w:t>
      </w:r>
    </w:p>
    <w:p w14:paraId="1C39670C" w14:textId="4A789D1C" w:rsidR="00F21A68" w:rsidRDefault="00DD6F24">
      <w:pPr>
        <w:pStyle w:val="Corpsdetexte"/>
        <w:spacing w:before="259" w:line="249" w:lineRule="auto"/>
        <w:ind w:left="116" w:right="111"/>
        <w:jc w:val="both"/>
      </w:pPr>
      <w:r>
        <w:t>-</w:t>
      </w:r>
      <w:r>
        <w:rPr>
          <w:u w:val="thick"/>
        </w:rPr>
        <w:t>Documentary</w:t>
      </w:r>
      <w:r>
        <w:rPr>
          <w:spacing w:val="1"/>
          <w:u w:val="thick"/>
        </w:rPr>
        <w:t xml:space="preserve"> </w:t>
      </w:r>
      <w:r>
        <w:rPr>
          <w:u w:val="thick"/>
        </w:rPr>
        <w:t>movies</w:t>
      </w:r>
      <w:r>
        <w:t>: there are no predefined criteria, however the comm</w:t>
      </w:r>
      <w:r w:rsidR="004C4A7E">
        <w:t>ission</w:t>
      </w:r>
      <w:r>
        <w:t xml:space="preserve"> favors creative</w:t>
      </w:r>
      <w:r>
        <w:rPr>
          <w:spacing w:val="1"/>
        </w:rPr>
        <w:t xml:space="preserve"> </w:t>
      </w:r>
      <w:r>
        <w:t>documentaries. The strength of the subject, the originality of the form, the panorama of other movies</w:t>
      </w:r>
      <w:r>
        <w:rPr>
          <w:spacing w:val="1"/>
        </w:rPr>
        <w:t xml:space="preserve"> </w:t>
      </w:r>
      <w:r>
        <w:t>existing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media</w:t>
      </w:r>
      <w:r>
        <w:rPr>
          <w:spacing w:val="1"/>
        </w:rPr>
        <w:t xml:space="preserve"> </w:t>
      </w:r>
      <w:r>
        <w:t>libraries,</w:t>
      </w:r>
      <w:r>
        <w:rPr>
          <w:spacing w:val="1"/>
        </w:rPr>
        <w:t xml:space="preserve"> </w:t>
      </w:r>
      <w:r>
        <w:t xml:space="preserve">are elements </w:t>
      </w:r>
      <w:proofErr w:type="gramStart"/>
      <w:r>
        <w:t>taken into account</w:t>
      </w:r>
      <w:proofErr w:type="gramEnd"/>
      <w:r>
        <w:t xml:space="preserve"> by the members of the selection</w:t>
      </w:r>
      <w:r>
        <w:rPr>
          <w:spacing w:val="1"/>
        </w:rPr>
        <w:t xml:space="preserve"> </w:t>
      </w:r>
      <w:r>
        <w:t>committee.</w:t>
      </w:r>
    </w:p>
    <w:p w14:paraId="6132FC71" w14:textId="77777777" w:rsidR="00F21A68" w:rsidRDefault="00F21A68">
      <w:pPr>
        <w:pStyle w:val="Corpsdetexte"/>
        <w:spacing w:before="2"/>
        <w:rPr>
          <w:sz w:val="21"/>
        </w:rPr>
      </w:pPr>
    </w:p>
    <w:p w14:paraId="7C0B6705" w14:textId="45793948" w:rsidR="00F21A68" w:rsidRDefault="00DD6F24">
      <w:pPr>
        <w:pStyle w:val="Corpsdetexte"/>
        <w:ind w:left="116"/>
      </w:pPr>
      <w:r>
        <w:t>-</w:t>
      </w:r>
      <w:r>
        <w:rPr>
          <w:u w:val="thick"/>
        </w:rPr>
        <w:t>Recent</w:t>
      </w:r>
      <w:r>
        <w:rPr>
          <w:spacing w:val="-6"/>
          <w:u w:val="thick"/>
        </w:rPr>
        <w:t xml:space="preserve"> </w:t>
      </w:r>
      <w:r>
        <w:rPr>
          <w:u w:val="thick"/>
        </w:rPr>
        <w:t>production</w:t>
      </w:r>
      <w:r>
        <w:t>: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production</w:t>
      </w:r>
      <w:r>
        <w:rPr>
          <w:spacing w:val="-5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movie</w:t>
      </w:r>
      <w:r>
        <w:rPr>
          <w:spacing w:val="-5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current</w:t>
      </w:r>
      <w:r>
        <w:rPr>
          <w:spacing w:val="-5"/>
        </w:rPr>
        <w:t xml:space="preserve"> </w:t>
      </w:r>
      <w:r>
        <w:t>year</w:t>
      </w:r>
      <w:r>
        <w:rPr>
          <w:spacing w:val="-5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previous</w:t>
      </w:r>
      <w:r>
        <w:rPr>
          <w:spacing w:val="-5"/>
        </w:rPr>
        <w:t xml:space="preserve"> </w:t>
      </w:r>
      <w:r>
        <w:t>year.</w:t>
      </w:r>
    </w:p>
    <w:p w14:paraId="5C7C2134" w14:textId="5E619B3F" w:rsidR="00F21A68" w:rsidRPr="00AB443E" w:rsidRDefault="004759D0">
      <w:pPr>
        <w:rPr>
          <w:b/>
          <w:bCs/>
          <w:color w:val="4F81BD" w:themeColor="accent1"/>
          <w:sz w:val="20"/>
          <w:szCs w:val="20"/>
        </w:rPr>
        <w:sectPr w:rsidR="00F21A68" w:rsidRPr="00AB443E">
          <w:headerReference w:type="default" r:id="rId9"/>
          <w:footerReference w:type="default" r:id="rId10"/>
          <w:type w:val="continuous"/>
          <w:pgSz w:w="11920" w:h="16840"/>
          <w:pgMar w:top="2820" w:right="1320" w:bottom="1100" w:left="1300" w:header="738" w:footer="908" w:gutter="0"/>
          <w:pgNumType w:start="1"/>
          <w:cols w:space="720"/>
        </w:sectPr>
      </w:pPr>
      <w:r w:rsidRPr="00AB443E">
        <w:rPr>
          <w:b/>
          <w:bCs/>
          <w:color w:val="4F81BD" w:themeColor="accent1"/>
          <w:sz w:val="20"/>
          <w:szCs w:val="20"/>
        </w:rPr>
        <w:t>For the 202</w:t>
      </w:r>
      <w:r w:rsidR="00AB443E" w:rsidRPr="00AB443E">
        <w:rPr>
          <w:b/>
          <w:bCs/>
          <w:color w:val="4F81BD" w:themeColor="accent1"/>
          <w:sz w:val="20"/>
          <w:szCs w:val="20"/>
        </w:rPr>
        <w:t>5</w:t>
      </w:r>
      <w:r w:rsidRPr="00AB443E">
        <w:rPr>
          <w:b/>
          <w:bCs/>
          <w:color w:val="4F81BD" w:themeColor="accent1"/>
          <w:sz w:val="20"/>
          <w:szCs w:val="20"/>
        </w:rPr>
        <w:t xml:space="preserve"> commission</w:t>
      </w:r>
      <w:r w:rsidR="00AB443E" w:rsidRPr="00AB443E">
        <w:rPr>
          <w:b/>
          <w:bCs/>
          <w:color w:val="4F81BD" w:themeColor="accent1"/>
          <w:sz w:val="20"/>
          <w:szCs w:val="20"/>
        </w:rPr>
        <w:t>s</w:t>
      </w:r>
      <w:r w:rsidRPr="00AB443E">
        <w:rPr>
          <w:b/>
          <w:bCs/>
          <w:color w:val="4F81BD" w:themeColor="accent1"/>
          <w:sz w:val="20"/>
          <w:szCs w:val="20"/>
        </w:rPr>
        <w:t>, documentaries must be produced after 01 January 202</w:t>
      </w:r>
      <w:r w:rsidR="00AB443E" w:rsidRPr="00AB443E">
        <w:rPr>
          <w:b/>
          <w:bCs/>
          <w:color w:val="4F81BD" w:themeColor="accent1"/>
          <w:sz w:val="20"/>
          <w:szCs w:val="20"/>
        </w:rPr>
        <w:t>3</w:t>
      </w:r>
      <w:r w:rsidRPr="00AB443E">
        <w:rPr>
          <w:b/>
          <w:bCs/>
          <w:color w:val="4F81BD" w:themeColor="accent1"/>
          <w:sz w:val="20"/>
          <w:szCs w:val="20"/>
        </w:rPr>
        <w:t>.</w:t>
      </w:r>
    </w:p>
    <w:p w14:paraId="6F542C7E" w14:textId="77777777" w:rsidR="00AE29D4" w:rsidRDefault="00AE29D4">
      <w:pPr>
        <w:pStyle w:val="Corpsdetexte"/>
        <w:spacing w:before="49" w:line="249" w:lineRule="auto"/>
        <w:ind w:left="116" w:right="112"/>
        <w:jc w:val="both"/>
      </w:pPr>
    </w:p>
    <w:p w14:paraId="2112A16F" w14:textId="659B02A7" w:rsidR="00F21A68" w:rsidRDefault="00DD6F24">
      <w:pPr>
        <w:pStyle w:val="Corpsdetexte"/>
        <w:spacing w:before="49" w:line="249" w:lineRule="auto"/>
        <w:ind w:left="116" w:right="112"/>
        <w:jc w:val="both"/>
      </w:pPr>
      <w:r>
        <w:t>-</w:t>
      </w:r>
      <w:r>
        <w:rPr>
          <w:u w:val="thick"/>
        </w:rPr>
        <w:t xml:space="preserve">French version or </w:t>
      </w:r>
      <w:r w:rsidR="00F909A7">
        <w:rPr>
          <w:u w:val="thick"/>
        </w:rPr>
        <w:t>F</w:t>
      </w:r>
      <w:r>
        <w:rPr>
          <w:u w:val="thick"/>
        </w:rPr>
        <w:t>rench subtitles:</w:t>
      </w:r>
      <w:r>
        <w:t xml:space="preserve"> Foreign movies </w:t>
      </w:r>
      <w:r w:rsidR="00AB443E">
        <w:t xml:space="preserve">have got to include </w:t>
      </w:r>
      <w:r w:rsidR="00AB443E" w:rsidRPr="00AB443E">
        <w:rPr>
          <w:b/>
          <w:bCs/>
          <w:color w:val="4F81BD" w:themeColor="accent1"/>
        </w:rPr>
        <w:t>French subtitles</w:t>
      </w:r>
      <w:r>
        <w:t>. If the movie is</w:t>
      </w:r>
      <w:r>
        <w:rPr>
          <w:spacing w:val="1"/>
        </w:rPr>
        <w:t xml:space="preserve"> </w:t>
      </w:r>
      <w:r>
        <w:t>selected,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producer</w:t>
      </w:r>
      <w:r>
        <w:rPr>
          <w:spacing w:val="-2"/>
        </w:rPr>
        <w:t xml:space="preserve"> </w:t>
      </w:r>
      <w:r>
        <w:t>undertakes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make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copy</w:t>
      </w:r>
      <w:r>
        <w:rPr>
          <w:spacing w:val="-2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French</w:t>
      </w:r>
      <w:r>
        <w:rPr>
          <w:spacing w:val="-2"/>
        </w:rPr>
        <w:t xml:space="preserve"> </w:t>
      </w:r>
      <w:r>
        <w:t>subtitles.</w:t>
      </w:r>
    </w:p>
    <w:p w14:paraId="62C7D51F" w14:textId="77777777" w:rsidR="00F21A68" w:rsidRDefault="00F21A68">
      <w:pPr>
        <w:pStyle w:val="Corpsdetexte"/>
        <w:rPr>
          <w:sz w:val="22"/>
        </w:rPr>
      </w:pPr>
    </w:p>
    <w:p w14:paraId="2747F023" w14:textId="77777777" w:rsidR="00F21A68" w:rsidRDefault="00F21A68">
      <w:pPr>
        <w:pStyle w:val="Corpsdetexte"/>
        <w:spacing w:before="1"/>
      </w:pPr>
    </w:p>
    <w:p w14:paraId="0DD43B72" w14:textId="77777777" w:rsidR="00F21A68" w:rsidRDefault="00DD6F24">
      <w:pPr>
        <w:pStyle w:val="Titre1"/>
        <w:jc w:val="both"/>
      </w:pPr>
      <w:r>
        <w:rPr>
          <w:color w:val="00008F"/>
        </w:rPr>
        <w:t>Distribution</w:t>
      </w:r>
      <w:r>
        <w:rPr>
          <w:color w:val="00008F"/>
          <w:spacing w:val="-7"/>
        </w:rPr>
        <w:t xml:space="preserve"> </w:t>
      </w:r>
      <w:r>
        <w:rPr>
          <w:color w:val="00008F"/>
        </w:rPr>
        <w:t>of</w:t>
      </w:r>
      <w:r>
        <w:rPr>
          <w:color w:val="00008F"/>
          <w:spacing w:val="-7"/>
        </w:rPr>
        <w:t xml:space="preserve"> </w:t>
      </w:r>
      <w:r>
        <w:rPr>
          <w:color w:val="00008F"/>
        </w:rPr>
        <w:t>selected</w:t>
      </w:r>
      <w:r>
        <w:rPr>
          <w:color w:val="00008F"/>
          <w:spacing w:val="-7"/>
        </w:rPr>
        <w:t xml:space="preserve"> </w:t>
      </w:r>
      <w:r>
        <w:rPr>
          <w:color w:val="00008F"/>
        </w:rPr>
        <w:t>movies:</w:t>
      </w:r>
    </w:p>
    <w:p w14:paraId="21F937E4" w14:textId="0B5F6725" w:rsidR="00F21A68" w:rsidRDefault="00DD6F24">
      <w:pPr>
        <w:pStyle w:val="Corpsdetexte"/>
        <w:spacing w:before="260" w:line="249" w:lineRule="auto"/>
        <w:ind w:left="116" w:right="116"/>
        <w:jc w:val="both"/>
      </w:pPr>
      <w:r>
        <w:t xml:space="preserve">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will send you the answer by email, after the submitted film has </w:t>
      </w:r>
      <w:r w:rsidR="00206F2A">
        <w:t>been selected by the</w:t>
      </w:r>
      <w:r>
        <w:rPr>
          <w:spacing w:val="1"/>
        </w:rPr>
        <w:t xml:space="preserve"> </w:t>
      </w:r>
      <w:r>
        <w:t>committee.</w:t>
      </w:r>
    </w:p>
    <w:p w14:paraId="70E1F77F" w14:textId="77777777" w:rsidR="00F21A68" w:rsidRDefault="00F21A68">
      <w:pPr>
        <w:pStyle w:val="Corpsdetexte"/>
        <w:rPr>
          <w:sz w:val="21"/>
        </w:rPr>
      </w:pPr>
    </w:p>
    <w:p w14:paraId="27E0C2E4" w14:textId="269394EB" w:rsidR="00F21A68" w:rsidRDefault="00DD6F24">
      <w:pPr>
        <w:pStyle w:val="Corpsdetexte"/>
        <w:ind w:left="116"/>
      </w:pPr>
      <w:r>
        <w:t>The</w:t>
      </w:r>
      <w:r>
        <w:rPr>
          <w:spacing w:val="-5"/>
        </w:rPr>
        <w:t xml:space="preserve"> </w:t>
      </w:r>
      <w:r>
        <w:t>selection</w:t>
      </w:r>
      <w:r>
        <w:rPr>
          <w:spacing w:val="-5"/>
        </w:rPr>
        <w:t xml:space="preserve"> </w:t>
      </w:r>
      <w:r>
        <w:t>ensures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proposal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one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three</w:t>
      </w:r>
      <w:r>
        <w:rPr>
          <w:spacing w:val="-5"/>
        </w:rPr>
        <w:t xml:space="preserve"> </w:t>
      </w:r>
      <w:r>
        <w:t>partner</w:t>
      </w:r>
      <w:r>
        <w:rPr>
          <w:spacing w:val="-5"/>
        </w:rPr>
        <w:t xml:space="preserve"> </w:t>
      </w:r>
      <w:r>
        <w:t>catalogs:</w:t>
      </w:r>
    </w:p>
    <w:p w14:paraId="74A17320" w14:textId="77777777" w:rsidR="00F21A68" w:rsidRPr="00B161F1" w:rsidRDefault="00DD6F24">
      <w:pPr>
        <w:pStyle w:val="Corpsdetexte"/>
        <w:spacing w:before="10"/>
        <w:ind w:left="116"/>
        <w:rPr>
          <w:lang w:val="fr-FR"/>
        </w:rPr>
      </w:pPr>
      <w:r w:rsidRPr="00B161F1">
        <w:rPr>
          <w:lang w:val="fr-FR"/>
        </w:rPr>
        <w:t>-</w:t>
      </w:r>
      <w:proofErr w:type="spellStart"/>
      <w:r w:rsidRPr="00B161F1">
        <w:rPr>
          <w:lang w:val="fr-FR"/>
        </w:rPr>
        <w:t>Catalog</w:t>
      </w:r>
      <w:proofErr w:type="spellEnd"/>
      <w:r w:rsidRPr="00B161F1">
        <w:rPr>
          <w:spacing w:val="-7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Les</w:t>
      </w:r>
      <w:r w:rsidRPr="00AB443E">
        <w:rPr>
          <w:b/>
          <w:bCs/>
          <w:color w:val="4F81BD" w:themeColor="accent1"/>
          <w:spacing w:val="-10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Yeux</w:t>
      </w:r>
      <w:r w:rsidRPr="00AB443E">
        <w:rPr>
          <w:b/>
          <w:bCs/>
          <w:color w:val="4F81BD" w:themeColor="accent1"/>
          <w:spacing w:val="-6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Doc</w:t>
      </w:r>
      <w:r w:rsidRPr="00AB443E">
        <w:rPr>
          <w:color w:val="4F81BD" w:themeColor="accent1"/>
          <w:spacing w:val="-7"/>
          <w:lang w:val="fr-FR"/>
        </w:rPr>
        <w:t xml:space="preserve"> </w:t>
      </w:r>
      <w:r w:rsidRPr="00B161F1">
        <w:rPr>
          <w:lang w:val="fr-FR"/>
        </w:rPr>
        <w:t>of</w:t>
      </w:r>
      <w:r w:rsidRPr="00B161F1">
        <w:rPr>
          <w:spacing w:val="-7"/>
          <w:lang w:val="fr-FR"/>
        </w:rPr>
        <w:t xml:space="preserve"> </w:t>
      </w:r>
      <w:proofErr w:type="spellStart"/>
      <w:r w:rsidRPr="00B161F1">
        <w:rPr>
          <w:lang w:val="fr-FR"/>
        </w:rPr>
        <w:t>Bpi</w:t>
      </w:r>
      <w:proofErr w:type="spellEnd"/>
    </w:p>
    <w:p w14:paraId="70CA8BB5" w14:textId="77777777" w:rsidR="00F21A68" w:rsidRPr="00B161F1" w:rsidRDefault="00DD6F24">
      <w:pPr>
        <w:pStyle w:val="Corpsdetexte"/>
        <w:spacing w:before="10"/>
        <w:ind w:left="116"/>
        <w:rPr>
          <w:lang w:val="fr-FR"/>
        </w:rPr>
      </w:pPr>
      <w:r w:rsidRPr="00B161F1">
        <w:rPr>
          <w:lang w:val="fr-FR"/>
        </w:rPr>
        <w:t>-</w:t>
      </w:r>
      <w:proofErr w:type="spellStart"/>
      <w:r w:rsidRPr="00B161F1">
        <w:rPr>
          <w:lang w:val="fr-FR"/>
        </w:rPr>
        <w:t>Catalog</w:t>
      </w:r>
      <w:proofErr w:type="spellEnd"/>
      <w:r w:rsidRPr="00B161F1">
        <w:rPr>
          <w:spacing w:val="-5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Images</w:t>
      </w:r>
      <w:r w:rsidRPr="00AB443E">
        <w:rPr>
          <w:b/>
          <w:bCs/>
          <w:color w:val="4F81BD" w:themeColor="accent1"/>
          <w:spacing w:val="-4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de</w:t>
      </w:r>
      <w:r w:rsidRPr="00AB443E">
        <w:rPr>
          <w:b/>
          <w:bCs/>
          <w:color w:val="4F81BD" w:themeColor="accent1"/>
          <w:spacing w:val="-4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la</w:t>
      </w:r>
      <w:r w:rsidRPr="00AB443E">
        <w:rPr>
          <w:b/>
          <w:bCs/>
          <w:color w:val="4F81BD" w:themeColor="accent1"/>
          <w:spacing w:val="-4"/>
          <w:lang w:val="fr-FR"/>
        </w:rPr>
        <w:t xml:space="preserve"> </w:t>
      </w:r>
      <w:r w:rsidRPr="00AB443E">
        <w:rPr>
          <w:b/>
          <w:bCs/>
          <w:color w:val="4F81BD" w:themeColor="accent1"/>
          <w:lang w:val="fr-FR"/>
        </w:rPr>
        <w:t>Culture</w:t>
      </w:r>
      <w:r w:rsidRPr="00AB443E">
        <w:rPr>
          <w:color w:val="4F81BD" w:themeColor="accent1"/>
          <w:spacing w:val="-4"/>
          <w:lang w:val="fr-FR"/>
        </w:rPr>
        <w:t xml:space="preserve"> </w:t>
      </w:r>
      <w:r w:rsidRPr="00B161F1">
        <w:rPr>
          <w:lang w:val="fr-FR"/>
        </w:rPr>
        <w:t>of</w:t>
      </w:r>
      <w:r w:rsidRPr="00B161F1">
        <w:rPr>
          <w:spacing w:val="-5"/>
          <w:lang w:val="fr-FR"/>
        </w:rPr>
        <w:t xml:space="preserve"> </w:t>
      </w:r>
      <w:r w:rsidRPr="00B161F1">
        <w:rPr>
          <w:lang w:val="fr-FR"/>
        </w:rPr>
        <w:t>CNC</w:t>
      </w:r>
    </w:p>
    <w:p w14:paraId="255E8CFA" w14:textId="1468B128" w:rsidR="00F21A68" w:rsidRDefault="00DD6F24">
      <w:pPr>
        <w:pStyle w:val="Corpsdetexte"/>
        <w:spacing w:before="10"/>
        <w:ind w:left="116"/>
      </w:pPr>
      <w:r>
        <w:t>-</w:t>
      </w:r>
      <w:proofErr w:type="spellStart"/>
      <w:r w:rsidRPr="00AB443E">
        <w:rPr>
          <w:b/>
          <w:bCs/>
          <w:color w:val="4F81BD" w:themeColor="accent1"/>
        </w:rPr>
        <w:t>Adav</w:t>
      </w:r>
      <w:proofErr w:type="spellEnd"/>
      <w:r w:rsidR="00206F2A" w:rsidRPr="00AB443E">
        <w:rPr>
          <w:color w:val="4F81BD" w:themeColor="accent1"/>
        </w:rPr>
        <w:t xml:space="preserve"> </w:t>
      </w:r>
      <w:r w:rsidR="00206F2A">
        <w:t>catalog</w:t>
      </w:r>
    </w:p>
    <w:p w14:paraId="37530DCA" w14:textId="77777777" w:rsidR="00F21A68" w:rsidRDefault="00F21A68">
      <w:pPr>
        <w:pStyle w:val="Corpsdetexte"/>
        <w:spacing w:before="8"/>
        <w:rPr>
          <w:sz w:val="21"/>
        </w:rPr>
      </w:pPr>
    </w:p>
    <w:p w14:paraId="0844D65A" w14:textId="77777777" w:rsidR="00F21A68" w:rsidRDefault="00DD6F24">
      <w:pPr>
        <w:pStyle w:val="Corpsdetexte"/>
        <w:spacing w:before="1"/>
        <w:ind w:left="116"/>
      </w:pPr>
      <w:r>
        <w:t>The</w:t>
      </w:r>
      <w:r>
        <w:rPr>
          <w:spacing w:val="-6"/>
        </w:rPr>
        <w:t xml:space="preserve"> </w:t>
      </w:r>
      <w:r>
        <w:t>terms</w:t>
      </w:r>
      <w:r>
        <w:rPr>
          <w:spacing w:val="-6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distribution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different</w:t>
      </w:r>
      <w:r>
        <w:rPr>
          <w:spacing w:val="-6"/>
        </w:rPr>
        <w:t xml:space="preserve"> </w:t>
      </w:r>
      <w:r>
        <w:t>depending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catalogs.</w:t>
      </w:r>
    </w:p>
    <w:p w14:paraId="53DFF79C" w14:textId="77777777" w:rsidR="00F21A68" w:rsidRDefault="00F21A68">
      <w:pPr>
        <w:pStyle w:val="Corpsdetexte"/>
        <w:spacing w:before="8"/>
        <w:rPr>
          <w:sz w:val="21"/>
        </w:rPr>
      </w:pPr>
    </w:p>
    <w:p w14:paraId="522B0F5C" w14:textId="77777777" w:rsidR="00AA6E59" w:rsidRDefault="00DD6F24" w:rsidP="00AA6E59">
      <w:pPr>
        <w:pStyle w:val="Corpsdetexte"/>
        <w:spacing w:line="249" w:lineRule="auto"/>
        <w:ind w:left="116" w:right="122"/>
        <w:jc w:val="both"/>
      </w:pPr>
      <w:r>
        <w:t xml:space="preserve">If the movie is selected by the committee, 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will </w:t>
      </w:r>
      <w:r w:rsidR="0035378D">
        <w:t xml:space="preserve">give you </w:t>
      </w:r>
      <w:r>
        <w:t>the name and</w:t>
      </w:r>
      <w:r>
        <w:rPr>
          <w:spacing w:val="1"/>
        </w:rPr>
        <w:t xml:space="preserve"> </w:t>
      </w:r>
      <w:r>
        <w:t>contact details of the partner catalog interested in showing the movie. The distribution rights will be</w:t>
      </w:r>
      <w:r>
        <w:rPr>
          <w:spacing w:val="1"/>
        </w:rPr>
        <w:t xml:space="preserve"> </w:t>
      </w:r>
      <w:r>
        <w:t>negotiated</w:t>
      </w:r>
      <w:r>
        <w:rPr>
          <w:spacing w:val="-2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catalog.</w:t>
      </w:r>
    </w:p>
    <w:p w14:paraId="58F927A5" w14:textId="77777777" w:rsidR="00AA6E59" w:rsidRDefault="00AA6E59" w:rsidP="00AA6E59">
      <w:pPr>
        <w:pStyle w:val="Corpsdetexte"/>
        <w:spacing w:line="249" w:lineRule="auto"/>
        <w:ind w:left="116" w:right="122"/>
        <w:jc w:val="both"/>
      </w:pPr>
    </w:p>
    <w:p w14:paraId="6972BC02" w14:textId="5940CA3C" w:rsidR="00AA6E59" w:rsidRPr="00AB443E" w:rsidRDefault="00AA6E59" w:rsidP="00AA6E59">
      <w:pPr>
        <w:pStyle w:val="Corpsdetexte"/>
        <w:spacing w:line="249" w:lineRule="auto"/>
        <w:ind w:left="116" w:right="122"/>
        <w:jc w:val="both"/>
        <w:rPr>
          <w:color w:val="4F81BD" w:themeColor="accent1"/>
        </w:rPr>
      </w:pPr>
      <w:r w:rsidRPr="00AB443E">
        <w:rPr>
          <w:color w:val="4F81BD" w:themeColor="accent1"/>
        </w:rPr>
        <w:t xml:space="preserve">For each film selected, the rights holder </w:t>
      </w:r>
      <w:proofErr w:type="spellStart"/>
      <w:r w:rsidRPr="00AB443E">
        <w:rPr>
          <w:b/>
          <w:bCs/>
          <w:color w:val="4F81BD" w:themeColor="accent1"/>
        </w:rPr>
        <w:t>authorises</w:t>
      </w:r>
      <w:proofErr w:type="spellEnd"/>
      <w:r w:rsidRPr="00AB443E">
        <w:rPr>
          <w:color w:val="4F81BD" w:themeColor="accent1"/>
        </w:rPr>
        <w:t xml:space="preserve"> Images </w:t>
      </w:r>
      <w:proofErr w:type="spellStart"/>
      <w:r w:rsidRPr="00AB443E">
        <w:rPr>
          <w:color w:val="4F81BD" w:themeColor="accent1"/>
        </w:rPr>
        <w:t>en</w:t>
      </w:r>
      <w:proofErr w:type="spellEnd"/>
      <w:r w:rsidRPr="00AB443E">
        <w:rPr>
          <w:color w:val="4F81BD" w:themeColor="accent1"/>
        </w:rPr>
        <w:t xml:space="preserve"> </w:t>
      </w:r>
      <w:proofErr w:type="spellStart"/>
      <w:r w:rsidRPr="00AB443E">
        <w:rPr>
          <w:color w:val="4F81BD" w:themeColor="accent1"/>
        </w:rPr>
        <w:t>bibliothèques</w:t>
      </w:r>
      <w:proofErr w:type="spellEnd"/>
      <w:r w:rsidRPr="00AB443E">
        <w:rPr>
          <w:color w:val="4F81BD" w:themeColor="accent1"/>
        </w:rPr>
        <w:t xml:space="preserve"> </w:t>
      </w:r>
      <w:r w:rsidRPr="00AB443E">
        <w:rPr>
          <w:b/>
          <w:bCs/>
          <w:color w:val="4F81BD" w:themeColor="accent1"/>
        </w:rPr>
        <w:t>to submit the acquisition of the film to the partner distribution catalogues</w:t>
      </w:r>
      <w:r w:rsidRPr="00AB443E">
        <w:rPr>
          <w:color w:val="4F81BD" w:themeColor="accent1"/>
        </w:rPr>
        <w:t xml:space="preserve"> - Les </w:t>
      </w:r>
      <w:proofErr w:type="spellStart"/>
      <w:r w:rsidRPr="00AB443E">
        <w:rPr>
          <w:color w:val="4F81BD" w:themeColor="accent1"/>
        </w:rPr>
        <w:t>yeux</w:t>
      </w:r>
      <w:proofErr w:type="spellEnd"/>
      <w:r w:rsidRPr="00AB443E">
        <w:rPr>
          <w:color w:val="4F81BD" w:themeColor="accent1"/>
        </w:rPr>
        <w:t xml:space="preserve"> doc (BPI), Images de la culture (CNC) and ADAV. If the right</w:t>
      </w:r>
      <w:r w:rsidR="003223CE" w:rsidRPr="00AB443E">
        <w:rPr>
          <w:color w:val="4F81BD" w:themeColor="accent1"/>
        </w:rPr>
        <w:t>s</w:t>
      </w:r>
      <w:r w:rsidRPr="00AB443E">
        <w:rPr>
          <w:color w:val="4F81BD" w:themeColor="accent1"/>
        </w:rPr>
        <w:t xml:space="preserve"> holder refuses the acquisition of the documentary by one of the partner catalogs, the film must be withdrawn from the Images </w:t>
      </w:r>
      <w:proofErr w:type="spellStart"/>
      <w:r w:rsidRPr="00AB443E">
        <w:rPr>
          <w:color w:val="4F81BD" w:themeColor="accent1"/>
        </w:rPr>
        <w:t>en</w:t>
      </w:r>
      <w:proofErr w:type="spellEnd"/>
      <w:r w:rsidRPr="00AB443E">
        <w:rPr>
          <w:color w:val="4F81BD" w:themeColor="accent1"/>
        </w:rPr>
        <w:t xml:space="preserve"> </w:t>
      </w:r>
      <w:proofErr w:type="spellStart"/>
      <w:r w:rsidRPr="00AB443E">
        <w:rPr>
          <w:color w:val="4F81BD" w:themeColor="accent1"/>
        </w:rPr>
        <w:t>bibliothèques</w:t>
      </w:r>
      <w:proofErr w:type="spellEnd"/>
      <w:r w:rsidRPr="00AB443E">
        <w:rPr>
          <w:color w:val="4F81BD" w:themeColor="accent1"/>
        </w:rPr>
        <w:t xml:space="preserve"> selection.</w:t>
      </w:r>
    </w:p>
    <w:p w14:paraId="71A3751C" w14:textId="77777777" w:rsidR="00AA6E59" w:rsidRDefault="00AA6E59">
      <w:pPr>
        <w:pStyle w:val="Corpsdetexte"/>
        <w:spacing w:before="1"/>
        <w:rPr>
          <w:sz w:val="21"/>
        </w:rPr>
      </w:pPr>
    </w:p>
    <w:p w14:paraId="26D0B1F4" w14:textId="77777777" w:rsidR="00AA6E59" w:rsidRDefault="00AA6E59">
      <w:pPr>
        <w:pStyle w:val="Corpsdetexte"/>
        <w:spacing w:line="249" w:lineRule="auto"/>
        <w:ind w:left="116" w:right="124"/>
        <w:jc w:val="both"/>
      </w:pPr>
      <w:r w:rsidRPr="00AA6E59">
        <w:t xml:space="preserve">Images </w:t>
      </w:r>
      <w:proofErr w:type="spellStart"/>
      <w:r w:rsidRPr="00AA6E59">
        <w:t>en</w:t>
      </w:r>
      <w:proofErr w:type="spellEnd"/>
      <w:r w:rsidRPr="00AA6E59">
        <w:t xml:space="preserve"> </w:t>
      </w:r>
      <w:proofErr w:type="spellStart"/>
      <w:r w:rsidRPr="00AA6E59">
        <w:t>bibliothèques</w:t>
      </w:r>
      <w:proofErr w:type="spellEnd"/>
      <w:r w:rsidRPr="00AA6E59">
        <w:t xml:space="preserve"> does not manage the acquisition of broadcasting rights, which is done directly between the film's </w:t>
      </w:r>
      <w:r>
        <w:t>r</w:t>
      </w:r>
      <w:r w:rsidRPr="00AA6E59">
        <w:t>ight holder and the</w:t>
      </w:r>
      <w:r>
        <w:t xml:space="preserve"> </w:t>
      </w:r>
      <w:r w:rsidRPr="00AA6E59">
        <w:t>partner catalog.</w:t>
      </w:r>
    </w:p>
    <w:p w14:paraId="2F479E01" w14:textId="77777777" w:rsidR="00F21A68" w:rsidRDefault="00F21A68">
      <w:pPr>
        <w:pStyle w:val="Corpsdetexte"/>
        <w:rPr>
          <w:sz w:val="21"/>
        </w:rPr>
      </w:pPr>
    </w:p>
    <w:p w14:paraId="69856753" w14:textId="77777777" w:rsidR="00F21A68" w:rsidRDefault="00F21A68">
      <w:pPr>
        <w:pStyle w:val="Corpsdetexte"/>
        <w:rPr>
          <w:sz w:val="21"/>
        </w:rPr>
      </w:pPr>
    </w:p>
    <w:p w14:paraId="3DD9C89F" w14:textId="259B3BF6" w:rsidR="00F21A68" w:rsidRDefault="00DD6F24">
      <w:pPr>
        <w:pStyle w:val="Corpsdetexte"/>
        <w:ind w:left="116"/>
        <w:jc w:val="both"/>
      </w:pPr>
      <w:r>
        <w:t>For</w:t>
      </w:r>
      <w:r>
        <w:rPr>
          <w:spacing w:val="-5"/>
        </w:rPr>
        <w:t xml:space="preserve"> </w:t>
      </w:r>
      <w:r>
        <w:t>each</w:t>
      </w:r>
      <w:r>
        <w:rPr>
          <w:spacing w:val="-5"/>
        </w:rPr>
        <w:t xml:space="preserve"> </w:t>
      </w:r>
      <w:r>
        <w:t>film</w:t>
      </w:r>
      <w:r>
        <w:rPr>
          <w:spacing w:val="-4"/>
        </w:rPr>
        <w:t xml:space="preserve"> </w:t>
      </w:r>
      <w:r>
        <w:t>selected,</w:t>
      </w:r>
      <w:r>
        <w:rPr>
          <w:spacing w:val="-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rights</w:t>
      </w:r>
      <w:r>
        <w:rPr>
          <w:spacing w:val="-5"/>
        </w:rPr>
        <w:t xml:space="preserve"> </w:t>
      </w:r>
      <w:r>
        <w:t>holder</w:t>
      </w:r>
      <w:r>
        <w:rPr>
          <w:spacing w:val="-4"/>
        </w:rPr>
        <w:t xml:space="preserve"> </w:t>
      </w:r>
      <w:r>
        <w:t>agree</w:t>
      </w:r>
      <w:r w:rsidR="00206F2A">
        <w:t>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provide:</w:t>
      </w:r>
    </w:p>
    <w:p w14:paraId="66F2640F" w14:textId="77777777" w:rsidR="00AA6E59" w:rsidRDefault="00AA6E59">
      <w:pPr>
        <w:pStyle w:val="Corpsdetexte"/>
        <w:ind w:left="116"/>
        <w:jc w:val="both"/>
      </w:pPr>
    </w:p>
    <w:p w14:paraId="7BF58DA7" w14:textId="460C631F" w:rsidR="00F21A68" w:rsidRDefault="00DD6F24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24"/>
        <w:jc w:val="both"/>
        <w:rPr>
          <w:sz w:val="20"/>
        </w:rPr>
      </w:pP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viewing</w:t>
      </w:r>
      <w:r>
        <w:rPr>
          <w:spacing w:val="-3"/>
          <w:sz w:val="20"/>
        </w:rPr>
        <w:t xml:space="preserve"> </w:t>
      </w:r>
      <w:proofErr w:type="gramStart"/>
      <w:r>
        <w:rPr>
          <w:sz w:val="20"/>
        </w:rPr>
        <w:t>link;</w:t>
      </w:r>
      <w:proofErr w:type="gramEnd"/>
    </w:p>
    <w:p w14:paraId="164849B0" w14:textId="77777777" w:rsidR="00AA6E59" w:rsidRDefault="00AA6E59" w:rsidP="00AA6E59">
      <w:pPr>
        <w:pStyle w:val="Paragraphedeliste"/>
        <w:tabs>
          <w:tab w:val="left" w:pos="240"/>
        </w:tabs>
        <w:ind w:left="239"/>
        <w:jc w:val="both"/>
        <w:rPr>
          <w:sz w:val="20"/>
        </w:rPr>
      </w:pPr>
    </w:p>
    <w:p w14:paraId="6E3FAEE4" w14:textId="64436743" w:rsidR="00AA6E59" w:rsidRDefault="00AA6E59">
      <w:pPr>
        <w:pStyle w:val="Paragraphedeliste"/>
        <w:numPr>
          <w:ilvl w:val="0"/>
          <w:numId w:val="1"/>
        </w:numPr>
        <w:tabs>
          <w:tab w:val="left" w:pos="240"/>
        </w:tabs>
        <w:ind w:left="239" w:hanging="124"/>
        <w:jc w:val="both"/>
        <w:rPr>
          <w:sz w:val="20"/>
        </w:rPr>
      </w:pPr>
      <w:r>
        <w:rPr>
          <w:sz w:val="20"/>
        </w:rPr>
        <w:t xml:space="preserve">a synopsis in </w:t>
      </w:r>
      <w:proofErr w:type="gramStart"/>
      <w:r>
        <w:rPr>
          <w:sz w:val="20"/>
        </w:rPr>
        <w:t>French;</w:t>
      </w:r>
      <w:proofErr w:type="gramEnd"/>
    </w:p>
    <w:p w14:paraId="1C254562" w14:textId="77777777" w:rsidR="00AA6E59" w:rsidRPr="00AA6E59" w:rsidRDefault="00AA6E59" w:rsidP="00AA6E59">
      <w:pPr>
        <w:tabs>
          <w:tab w:val="left" w:pos="240"/>
        </w:tabs>
        <w:jc w:val="both"/>
        <w:rPr>
          <w:sz w:val="20"/>
        </w:rPr>
      </w:pPr>
    </w:p>
    <w:p w14:paraId="5CE39173" w14:textId="005F6E9E" w:rsidR="00F21A68" w:rsidRDefault="00DD6F24">
      <w:pPr>
        <w:pStyle w:val="Paragraphedeliste"/>
        <w:numPr>
          <w:ilvl w:val="0"/>
          <w:numId w:val="1"/>
        </w:numPr>
        <w:tabs>
          <w:tab w:val="left" w:pos="285"/>
        </w:tabs>
        <w:spacing w:line="249" w:lineRule="auto"/>
        <w:ind w:left="116" w:right="115" w:firstLine="0"/>
        <w:jc w:val="both"/>
        <w:rPr>
          <w:sz w:val="20"/>
        </w:rPr>
      </w:pPr>
      <w:r>
        <w:rPr>
          <w:sz w:val="20"/>
        </w:rPr>
        <w:t xml:space="preserve">HD exploitation photos (300 dpi or more) of the film and authorizes the Images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bibliothèques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association to use them as part of the work of the selection committee as well as of the Documentary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Film Month for the promotion of the film to the professional network. Images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bibliothèques</w:t>
      </w:r>
      <w:proofErr w:type="spellEnd"/>
      <w:r>
        <w:rPr>
          <w:sz w:val="20"/>
        </w:rPr>
        <w:t xml:space="preserve"> is likely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3"/>
          <w:sz w:val="20"/>
        </w:rPr>
        <w:t xml:space="preserve"> </w:t>
      </w:r>
      <w:r>
        <w:rPr>
          <w:sz w:val="20"/>
        </w:rPr>
        <w:t>use</w:t>
      </w:r>
      <w:r>
        <w:rPr>
          <w:spacing w:val="-9"/>
          <w:sz w:val="20"/>
        </w:rPr>
        <w:t xml:space="preserve"> </w:t>
      </w:r>
      <w:r>
        <w:rPr>
          <w:sz w:val="20"/>
        </w:rPr>
        <w:t>these</w:t>
      </w:r>
      <w:r>
        <w:rPr>
          <w:spacing w:val="-9"/>
          <w:sz w:val="20"/>
        </w:rPr>
        <w:t xml:space="preserve"> </w:t>
      </w:r>
      <w:r>
        <w:rPr>
          <w:sz w:val="20"/>
        </w:rPr>
        <w:t>photographs</w:t>
      </w:r>
      <w:r>
        <w:rPr>
          <w:spacing w:val="-9"/>
          <w:sz w:val="20"/>
        </w:rPr>
        <w:t xml:space="preserve"> </w:t>
      </w:r>
      <w:r>
        <w:rPr>
          <w:sz w:val="20"/>
        </w:rPr>
        <w:t>on</w:t>
      </w:r>
      <w:r>
        <w:rPr>
          <w:spacing w:val="-9"/>
          <w:sz w:val="20"/>
        </w:rPr>
        <w:t xml:space="preserve"> </w:t>
      </w:r>
      <w:r>
        <w:rPr>
          <w:sz w:val="20"/>
        </w:rPr>
        <w:t>the</w:t>
      </w:r>
      <w:r>
        <w:rPr>
          <w:spacing w:val="-9"/>
          <w:sz w:val="20"/>
        </w:rPr>
        <w:t xml:space="preserve"> </w:t>
      </w:r>
      <w:r>
        <w:rPr>
          <w:sz w:val="20"/>
        </w:rPr>
        <w:t>websites</w:t>
      </w:r>
      <w:r>
        <w:rPr>
          <w:spacing w:val="-9"/>
          <w:sz w:val="20"/>
        </w:rPr>
        <w:t xml:space="preserve"> </w:t>
      </w:r>
      <w:hyperlink w:history="1">
        <w:r w:rsidR="00F909A7" w:rsidRPr="00C51B1F">
          <w:rPr>
            <w:rStyle w:val="Lienhypertexte"/>
            <w:sz w:val="20"/>
          </w:rPr>
          <w:t>www.imagesenbibliotheques.fr</w:t>
        </w:r>
        <w:r w:rsidR="00F909A7" w:rsidRPr="00C51B1F">
          <w:rPr>
            <w:rStyle w:val="Lienhypertexte"/>
            <w:spacing w:val="-9"/>
            <w:sz w:val="20"/>
          </w:rPr>
          <w:t xml:space="preserve"> </w:t>
        </w:r>
      </w:hyperlink>
      <w:r>
        <w:rPr>
          <w:sz w:val="20"/>
        </w:rPr>
        <w:t>and</w:t>
      </w:r>
      <w:r>
        <w:rPr>
          <w:spacing w:val="-9"/>
          <w:sz w:val="20"/>
        </w:rPr>
        <w:t xml:space="preserve"> </w:t>
      </w:r>
      <w:hyperlink w:history="1">
        <w:r w:rsidR="00F909A7" w:rsidRPr="00C51B1F">
          <w:rPr>
            <w:rStyle w:val="Lienhypertexte"/>
            <w:sz w:val="20"/>
          </w:rPr>
          <w:t>www.moisdudoc.com,</w:t>
        </w:r>
        <w:r w:rsidR="00F909A7" w:rsidRPr="00C51B1F">
          <w:rPr>
            <w:rStyle w:val="Lienhypertexte"/>
            <w:spacing w:val="-9"/>
            <w:sz w:val="20"/>
          </w:rPr>
          <w:t xml:space="preserve"> </w:t>
        </w:r>
      </w:hyperlink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its</w:t>
      </w:r>
      <w:r>
        <w:rPr>
          <w:spacing w:val="-5"/>
          <w:sz w:val="20"/>
        </w:rPr>
        <w:t xml:space="preserve"> </w:t>
      </w:r>
      <w:r>
        <w:rPr>
          <w:sz w:val="20"/>
        </w:rPr>
        <w:t>newsletters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z w:val="20"/>
        </w:rPr>
        <w:t>professional</w:t>
      </w:r>
      <w:r>
        <w:rPr>
          <w:spacing w:val="-5"/>
          <w:sz w:val="20"/>
        </w:rPr>
        <w:t xml:space="preserve"> </w:t>
      </w:r>
      <w:r>
        <w:rPr>
          <w:sz w:val="20"/>
        </w:rPr>
        <w:t>catalogs</w:t>
      </w:r>
      <w:r>
        <w:rPr>
          <w:spacing w:val="-4"/>
          <w:sz w:val="20"/>
        </w:rPr>
        <w:t xml:space="preserve"> </w:t>
      </w:r>
      <w:r>
        <w:rPr>
          <w:sz w:val="20"/>
        </w:rPr>
        <w:t>of</w:t>
      </w:r>
      <w:r>
        <w:rPr>
          <w:spacing w:val="-5"/>
          <w:sz w:val="20"/>
        </w:rPr>
        <w:t xml:space="preserve"> </w:t>
      </w:r>
      <w:r>
        <w:rPr>
          <w:sz w:val="20"/>
        </w:rPr>
        <w:t>Documentary</w:t>
      </w:r>
      <w:r>
        <w:rPr>
          <w:spacing w:val="-4"/>
          <w:sz w:val="20"/>
        </w:rPr>
        <w:t xml:space="preserve"> </w:t>
      </w:r>
      <w:r>
        <w:rPr>
          <w:sz w:val="20"/>
        </w:rPr>
        <w:t>Film</w:t>
      </w:r>
      <w:r>
        <w:rPr>
          <w:spacing w:val="-4"/>
          <w:sz w:val="20"/>
        </w:rPr>
        <w:t xml:space="preserve"> </w:t>
      </w:r>
      <w:r>
        <w:rPr>
          <w:sz w:val="20"/>
        </w:rPr>
        <w:t>Month</w:t>
      </w:r>
      <w:r>
        <w:rPr>
          <w:spacing w:val="-5"/>
          <w:sz w:val="20"/>
        </w:rPr>
        <w:t xml:space="preserve"> </w:t>
      </w:r>
      <w:r>
        <w:rPr>
          <w:sz w:val="20"/>
        </w:rPr>
        <w:t>(reviews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4"/>
          <w:sz w:val="20"/>
        </w:rPr>
        <w:t xml:space="preserve"> </w:t>
      </w:r>
      <w:r>
        <w:rPr>
          <w:sz w:val="20"/>
        </w:rPr>
        <w:t>projects</w:t>
      </w:r>
      <w:proofErr w:type="gramStart"/>
      <w:r>
        <w:rPr>
          <w:sz w:val="20"/>
        </w:rPr>
        <w:t>);</w:t>
      </w:r>
      <w:proofErr w:type="gramEnd"/>
    </w:p>
    <w:p w14:paraId="214FC23E" w14:textId="77777777" w:rsidR="00AA6E59" w:rsidRPr="00AA6E59" w:rsidRDefault="00AA6E59" w:rsidP="00AA6E59">
      <w:pPr>
        <w:tabs>
          <w:tab w:val="left" w:pos="285"/>
        </w:tabs>
        <w:spacing w:line="249" w:lineRule="auto"/>
        <w:ind w:right="115"/>
        <w:jc w:val="both"/>
        <w:rPr>
          <w:sz w:val="20"/>
        </w:rPr>
      </w:pPr>
    </w:p>
    <w:p w14:paraId="0BDB99B8" w14:textId="0065F778" w:rsidR="00F21A68" w:rsidRDefault="00DD6F24">
      <w:pPr>
        <w:pStyle w:val="Paragraphedeliste"/>
        <w:numPr>
          <w:ilvl w:val="0"/>
          <w:numId w:val="1"/>
        </w:numPr>
        <w:tabs>
          <w:tab w:val="left" w:pos="255"/>
        </w:tabs>
        <w:spacing w:before="5" w:line="249" w:lineRule="auto"/>
        <w:ind w:left="116" w:right="110" w:firstLine="0"/>
        <w:jc w:val="both"/>
        <w:rPr>
          <w:sz w:val="20"/>
        </w:rPr>
      </w:pPr>
      <w:r>
        <w:rPr>
          <w:sz w:val="20"/>
        </w:rPr>
        <w:t xml:space="preserve">one or more video extracts and / or a trailer of the </w:t>
      </w:r>
      <w:proofErr w:type="gramStart"/>
      <w:r>
        <w:rPr>
          <w:sz w:val="20"/>
        </w:rPr>
        <w:t>film, and</w:t>
      </w:r>
      <w:proofErr w:type="gramEnd"/>
      <w:r>
        <w:rPr>
          <w:sz w:val="20"/>
        </w:rPr>
        <w:t xml:space="preserve"> authorizes the Images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bibliothèques</w:t>
      </w:r>
      <w:proofErr w:type="spellEnd"/>
      <w:r>
        <w:rPr>
          <w:spacing w:val="1"/>
          <w:sz w:val="20"/>
        </w:rPr>
        <w:t xml:space="preserve"> </w:t>
      </w:r>
      <w:r>
        <w:rPr>
          <w:sz w:val="20"/>
        </w:rPr>
        <w:t>association to use them as part of the work of the selection committee as well as of the Documentary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Film Month for the promotion of the film to the professional network. Images </w:t>
      </w:r>
      <w:proofErr w:type="spellStart"/>
      <w:r>
        <w:rPr>
          <w:sz w:val="20"/>
        </w:rPr>
        <w:t>en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bibliothèques</w:t>
      </w:r>
      <w:proofErr w:type="spellEnd"/>
      <w:r>
        <w:rPr>
          <w:sz w:val="20"/>
        </w:rPr>
        <w:t xml:space="preserve"> may use</w:t>
      </w:r>
      <w:r>
        <w:rPr>
          <w:spacing w:val="1"/>
          <w:sz w:val="20"/>
        </w:rPr>
        <w:t xml:space="preserve"> </w:t>
      </w:r>
      <w:r>
        <w:rPr>
          <w:sz w:val="20"/>
        </w:rPr>
        <w:t>these</w:t>
      </w:r>
      <w:r>
        <w:rPr>
          <w:spacing w:val="1"/>
          <w:sz w:val="20"/>
        </w:rPr>
        <w:t xml:space="preserve"> </w:t>
      </w:r>
      <w:r>
        <w:rPr>
          <w:sz w:val="20"/>
        </w:rPr>
        <w:t>films</w:t>
      </w:r>
      <w:r>
        <w:rPr>
          <w:spacing w:val="1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websites</w:t>
      </w:r>
      <w:r>
        <w:rPr>
          <w:spacing w:val="1"/>
          <w:sz w:val="20"/>
        </w:rPr>
        <w:t xml:space="preserve"> </w:t>
      </w:r>
      <w:hyperlink r:id="rId11">
        <w:r>
          <w:rPr>
            <w:sz w:val="20"/>
          </w:rPr>
          <w:t>www.imagesenbibliotheques.fr</w:t>
        </w:r>
      </w:hyperlink>
      <w:r w:rsidR="003223CE">
        <w:rPr>
          <w:sz w:val="20"/>
        </w:rPr>
        <w:t xml:space="preserve"> </w:t>
      </w:r>
      <w:r>
        <w:rPr>
          <w:sz w:val="20"/>
        </w:rPr>
        <w:t xml:space="preserve">and </w:t>
      </w:r>
      <w:hyperlink r:id="rId12">
        <w:r>
          <w:rPr>
            <w:sz w:val="20"/>
          </w:rPr>
          <w:t>www.moisdudoc.com,</w:t>
        </w:r>
      </w:hyperlink>
      <w:r>
        <w:rPr>
          <w:sz w:val="20"/>
        </w:rPr>
        <w:t xml:space="preserve"> and in its</w:t>
      </w:r>
      <w:r>
        <w:rPr>
          <w:spacing w:val="1"/>
          <w:sz w:val="20"/>
        </w:rPr>
        <w:t xml:space="preserve"> </w:t>
      </w:r>
      <w:r>
        <w:rPr>
          <w:sz w:val="20"/>
        </w:rPr>
        <w:t>newsletters.</w:t>
      </w:r>
    </w:p>
    <w:p w14:paraId="02A4EF7B" w14:textId="77777777" w:rsidR="00F21A68" w:rsidRDefault="00F21A68">
      <w:pPr>
        <w:pStyle w:val="Corpsdetexte"/>
        <w:rPr>
          <w:sz w:val="22"/>
        </w:rPr>
      </w:pPr>
    </w:p>
    <w:p w14:paraId="0C83E7AD" w14:textId="77777777" w:rsidR="00AA6E59" w:rsidRDefault="00AA6E59">
      <w:pPr>
        <w:pStyle w:val="Corpsdetexte"/>
        <w:rPr>
          <w:sz w:val="22"/>
        </w:rPr>
      </w:pPr>
    </w:p>
    <w:p w14:paraId="3B5B8ED9" w14:textId="77777777" w:rsidR="00AA6E59" w:rsidRDefault="00AA6E59">
      <w:pPr>
        <w:pStyle w:val="Corpsdetexte"/>
        <w:rPr>
          <w:sz w:val="22"/>
        </w:rPr>
      </w:pPr>
    </w:p>
    <w:p w14:paraId="4283F1BD" w14:textId="77777777" w:rsidR="00AA6E59" w:rsidRDefault="00AA6E59">
      <w:pPr>
        <w:pStyle w:val="Corpsdetexte"/>
        <w:rPr>
          <w:sz w:val="22"/>
        </w:rPr>
      </w:pPr>
    </w:p>
    <w:p w14:paraId="5ADDC530" w14:textId="77777777" w:rsidR="00AA6E59" w:rsidRDefault="00AA6E59">
      <w:pPr>
        <w:pStyle w:val="Corpsdetexte"/>
        <w:rPr>
          <w:sz w:val="22"/>
        </w:rPr>
      </w:pPr>
    </w:p>
    <w:p w14:paraId="79473950" w14:textId="77777777" w:rsidR="00F21A68" w:rsidRDefault="00F21A68">
      <w:pPr>
        <w:spacing w:line="249" w:lineRule="auto"/>
        <w:sectPr w:rsidR="00F21A68">
          <w:pgSz w:w="11920" w:h="16840"/>
          <w:pgMar w:top="2820" w:right="1320" w:bottom="1100" w:left="1300" w:header="738" w:footer="908" w:gutter="0"/>
          <w:cols w:space="720"/>
        </w:sectPr>
      </w:pPr>
    </w:p>
    <w:p w14:paraId="316500C2" w14:textId="77777777" w:rsidR="00AE29D4" w:rsidRDefault="00AE29D4" w:rsidP="00AE29D4">
      <w:pPr>
        <w:pStyle w:val="Titre1"/>
        <w:ind w:left="0"/>
        <w:rPr>
          <w:color w:val="00008F"/>
        </w:rPr>
      </w:pPr>
      <w:r>
        <w:rPr>
          <w:color w:val="00008F"/>
        </w:rPr>
        <w:lastRenderedPageBreak/>
        <w:t xml:space="preserve"> </w:t>
      </w:r>
    </w:p>
    <w:p w14:paraId="042B75EA" w14:textId="016FE6F2" w:rsidR="00AA6E59" w:rsidRPr="00B161F1" w:rsidRDefault="00AA6E59" w:rsidP="00AE29D4">
      <w:pPr>
        <w:pStyle w:val="Titre1"/>
        <w:ind w:left="0"/>
        <w:rPr>
          <w:lang w:val="fr-FR"/>
        </w:rPr>
      </w:pPr>
      <w:r w:rsidRPr="00B161F1">
        <w:rPr>
          <w:color w:val="00008F"/>
          <w:lang w:val="fr-FR"/>
        </w:rPr>
        <w:t xml:space="preserve">The </w:t>
      </w:r>
      <w:proofErr w:type="spellStart"/>
      <w:r w:rsidRPr="00B161F1">
        <w:rPr>
          <w:color w:val="00008F"/>
          <w:lang w:val="fr-FR"/>
        </w:rPr>
        <w:t>commission’s</w:t>
      </w:r>
      <w:proofErr w:type="spellEnd"/>
      <w:r w:rsidRPr="00B161F1">
        <w:rPr>
          <w:color w:val="00008F"/>
          <w:lang w:val="fr-FR"/>
        </w:rPr>
        <w:t xml:space="preserve"> </w:t>
      </w:r>
      <w:proofErr w:type="spellStart"/>
      <w:r w:rsidRPr="00B161F1">
        <w:rPr>
          <w:color w:val="00008F"/>
          <w:lang w:val="fr-FR"/>
        </w:rPr>
        <w:t>partner</w:t>
      </w:r>
      <w:proofErr w:type="spellEnd"/>
      <w:r w:rsidRPr="00B161F1">
        <w:rPr>
          <w:color w:val="00008F"/>
          <w:lang w:val="fr-FR"/>
        </w:rPr>
        <w:t xml:space="preserve"> </w:t>
      </w:r>
      <w:proofErr w:type="spellStart"/>
      <w:proofErr w:type="gramStart"/>
      <w:r w:rsidRPr="00B161F1">
        <w:rPr>
          <w:color w:val="00008F"/>
          <w:lang w:val="fr-FR"/>
        </w:rPr>
        <w:t>catalogs</w:t>
      </w:r>
      <w:proofErr w:type="spellEnd"/>
      <w:r w:rsidRPr="00B161F1">
        <w:rPr>
          <w:color w:val="00008F"/>
          <w:lang w:val="fr-FR"/>
        </w:rPr>
        <w:t>:</w:t>
      </w:r>
      <w:proofErr w:type="gramEnd"/>
    </w:p>
    <w:p w14:paraId="12573DFE" w14:textId="77777777" w:rsidR="00AA6E59" w:rsidRPr="00B161F1" w:rsidRDefault="00AA6E59" w:rsidP="00AA6E59">
      <w:pPr>
        <w:pStyle w:val="Titre2"/>
        <w:spacing w:before="306"/>
        <w:rPr>
          <w:lang w:val="fr-FR"/>
        </w:rPr>
      </w:pPr>
      <w:r w:rsidRPr="00B161F1">
        <w:rPr>
          <w:lang w:val="fr-FR"/>
        </w:rPr>
        <w:t>Les</w:t>
      </w:r>
      <w:r w:rsidRPr="00B161F1">
        <w:rPr>
          <w:spacing w:val="-12"/>
          <w:lang w:val="fr-FR"/>
        </w:rPr>
        <w:t xml:space="preserve"> </w:t>
      </w:r>
      <w:r w:rsidRPr="00B161F1">
        <w:rPr>
          <w:lang w:val="fr-FR"/>
        </w:rPr>
        <w:t>Yeux</w:t>
      </w:r>
      <w:r w:rsidRPr="00B161F1">
        <w:rPr>
          <w:spacing w:val="-8"/>
          <w:lang w:val="fr-FR"/>
        </w:rPr>
        <w:t xml:space="preserve"> </w:t>
      </w:r>
      <w:r w:rsidRPr="00B161F1">
        <w:rPr>
          <w:lang w:val="fr-FR"/>
        </w:rPr>
        <w:t>Doc</w:t>
      </w:r>
    </w:p>
    <w:p w14:paraId="37F204A7" w14:textId="77777777" w:rsidR="00AA6E59" w:rsidRPr="00B161F1" w:rsidRDefault="00AA6E59" w:rsidP="00AA6E59">
      <w:pPr>
        <w:pStyle w:val="Corpsdetexte"/>
        <w:spacing w:before="6"/>
        <w:rPr>
          <w:sz w:val="21"/>
          <w:lang w:val="fr-FR"/>
        </w:rPr>
      </w:pPr>
    </w:p>
    <w:p w14:paraId="5AA94A2A" w14:textId="77777777" w:rsidR="00D716DB" w:rsidRDefault="00AA6E59" w:rsidP="00D716DB">
      <w:pPr>
        <w:pStyle w:val="Corpsdetexte"/>
        <w:spacing w:line="249" w:lineRule="auto"/>
        <w:ind w:left="116" w:right="133"/>
      </w:pPr>
      <w:r>
        <w:rPr>
          <w:color w:val="090909"/>
        </w:rPr>
        <w:t xml:space="preserve">« Les </w:t>
      </w:r>
      <w:proofErr w:type="spellStart"/>
      <w:r>
        <w:rPr>
          <w:color w:val="090909"/>
        </w:rPr>
        <w:t>yeux</w:t>
      </w:r>
      <w:proofErr w:type="spellEnd"/>
      <w:r>
        <w:rPr>
          <w:color w:val="090909"/>
        </w:rPr>
        <w:t xml:space="preserve"> doc » is a video-on-demand platform for documentary films supported by the </w:t>
      </w:r>
      <w:proofErr w:type="spellStart"/>
      <w:r>
        <w:rPr>
          <w:color w:val="090909"/>
        </w:rPr>
        <w:t>Bibliothèque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Publique</w:t>
      </w:r>
      <w:proofErr w:type="spellEnd"/>
      <w:r>
        <w:rPr>
          <w:color w:val="090909"/>
        </w:rPr>
        <w:t xml:space="preserve"> </w:t>
      </w:r>
      <w:proofErr w:type="spellStart"/>
      <w:r>
        <w:rPr>
          <w:color w:val="090909"/>
        </w:rPr>
        <w:t>d’Information</w:t>
      </w:r>
      <w:proofErr w:type="spellEnd"/>
      <w:r>
        <w:rPr>
          <w:color w:val="090909"/>
        </w:rPr>
        <w:t xml:space="preserve"> (BPI) as part of its mission to manage and distribute the National Catalog of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Documentary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Films.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It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is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an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offer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libraries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and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their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users,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which</w:t>
      </w:r>
      <w:r>
        <w:rPr>
          <w:color w:val="090909"/>
          <w:spacing w:val="-4"/>
        </w:rPr>
        <w:t xml:space="preserve"> </w:t>
      </w:r>
      <w:r>
        <w:rPr>
          <w:color w:val="090909"/>
        </w:rPr>
        <w:t>allows</w:t>
      </w:r>
      <w:r>
        <w:rPr>
          <w:color w:val="090909"/>
          <w:spacing w:val="-5"/>
        </w:rPr>
        <w:t xml:space="preserve"> the </w:t>
      </w:r>
      <w:r>
        <w:rPr>
          <w:color w:val="090909"/>
        </w:rPr>
        <w:t>viewing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movies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at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home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and the organization of public screenings in HD quality. Rights are acquired from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producers</w:t>
      </w:r>
      <w:r>
        <w:rPr>
          <w:color w:val="090909"/>
          <w:spacing w:val="-2"/>
        </w:rPr>
        <w:t xml:space="preserve"> on a </w:t>
      </w:r>
      <w:r>
        <w:rPr>
          <w:color w:val="090909"/>
        </w:rPr>
        <w:t>per-minute basis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for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period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of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10</w:t>
      </w:r>
      <w:r>
        <w:rPr>
          <w:color w:val="090909"/>
          <w:spacing w:val="-1"/>
        </w:rPr>
        <w:t xml:space="preserve"> </w:t>
      </w:r>
      <w:r>
        <w:rPr>
          <w:color w:val="090909"/>
        </w:rPr>
        <w:t>years.</w:t>
      </w:r>
    </w:p>
    <w:p w14:paraId="2B8F22BF" w14:textId="77777777" w:rsidR="00D716DB" w:rsidRPr="00B161F1" w:rsidRDefault="00000000" w:rsidP="00D716DB">
      <w:pPr>
        <w:pStyle w:val="Corpsdetexte"/>
        <w:spacing w:line="249" w:lineRule="auto"/>
        <w:ind w:left="116" w:right="133"/>
        <w:rPr>
          <w:lang w:val="fr-FR"/>
        </w:rPr>
      </w:pPr>
      <w:hyperlink r:id="rId13" w:history="1">
        <w:r w:rsidR="00D716DB" w:rsidRPr="00B161F1">
          <w:rPr>
            <w:rStyle w:val="Lienhypertexte"/>
            <w:lang w:val="fr-FR"/>
          </w:rPr>
          <w:t>https://www.lesyeuxdoc.fr/</w:t>
        </w:r>
      </w:hyperlink>
      <w:r w:rsidR="00D716DB" w:rsidRPr="00B161F1">
        <w:rPr>
          <w:lang w:val="fr-FR"/>
        </w:rPr>
        <w:t xml:space="preserve"> </w:t>
      </w:r>
    </w:p>
    <w:p w14:paraId="2D34CC09" w14:textId="77777777" w:rsidR="00AA6E59" w:rsidRPr="00B161F1" w:rsidRDefault="00AA6E59" w:rsidP="00D716DB">
      <w:pPr>
        <w:pStyle w:val="Corpsdetexte"/>
        <w:spacing w:line="249" w:lineRule="auto"/>
        <w:ind w:left="116" w:right="133"/>
        <w:rPr>
          <w:lang w:val="fr-FR"/>
        </w:rPr>
      </w:pPr>
      <w:r w:rsidRPr="00B161F1">
        <w:rPr>
          <w:lang w:val="fr-FR"/>
        </w:rPr>
        <w:t xml:space="preserve">  </w:t>
      </w:r>
    </w:p>
    <w:p w14:paraId="5D843628" w14:textId="77777777" w:rsidR="00F21A68" w:rsidRPr="00B161F1" w:rsidRDefault="00AA6E59" w:rsidP="00AA6E59">
      <w:pPr>
        <w:pStyle w:val="Titre2"/>
        <w:spacing w:before="50"/>
        <w:ind w:left="0"/>
        <w:rPr>
          <w:lang w:val="fr-FR"/>
        </w:rPr>
      </w:pPr>
      <w:r w:rsidRPr="00B161F1">
        <w:rPr>
          <w:lang w:val="fr-FR"/>
        </w:rPr>
        <w:t xml:space="preserve">  </w:t>
      </w:r>
      <w:r w:rsidR="00DD6F24" w:rsidRPr="00B161F1">
        <w:rPr>
          <w:lang w:val="fr-FR"/>
        </w:rPr>
        <w:t>Images de la Culture</w:t>
      </w:r>
    </w:p>
    <w:p w14:paraId="341E81E9" w14:textId="77777777" w:rsidR="00F21A68" w:rsidRPr="00B161F1" w:rsidRDefault="00F21A68">
      <w:pPr>
        <w:pStyle w:val="Corpsdetexte"/>
        <w:spacing w:before="5"/>
        <w:rPr>
          <w:sz w:val="25"/>
          <w:lang w:val="fr-FR"/>
        </w:rPr>
      </w:pPr>
    </w:p>
    <w:p w14:paraId="116A9845" w14:textId="77777777" w:rsidR="00F21A68" w:rsidRDefault="00DD6F24">
      <w:pPr>
        <w:pStyle w:val="Corpsdetexte"/>
        <w:spacing w:before="1" w:line="249" w:lineRule="auto"/>
        <w:ind w:left="116" w:right="133"/>
        <w:rPr>
          <w:color w:val="090909"/>
        </w:rPr>
      </w:pPr>
      <w:r>
        <w:rPr>
          <w:color w:val="090909"/>
        </w:rPr>
        <w:t xml:space="preserve">Images de la culture is a catalog of documentary films managed by the CNC aimed at cultural, </w:t>
      </w:r>
      <w:proofErr w:type="gramStart"/>
      <w:r>
        <w:rPr>
          <w:color w:val="090909"/>
        </w:rPr>
        <w:t>social</w:t>
      </w:r>
      <w:proofErr w:type="gramEnd"/>
      <w:r>
        <w:rPr>
          <w:color w:val="090909"/>
          <w:spacing w:val="-53"/>
        </w:rPr>
        <w:t xml:space="preserve"> </w:t>
      </w:r>
      <w:r>
        <w:rPr>
          <w:color w:val="090909"/>
        </w:rPr>
        <w:t>or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educational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organizations.</w:t>
      </w:r>
      <w:r>
        <w:rPr>
          <w:color w:val="090909"/>
          <w:spacing w:val="-8"/>
        </w:rPr>
        <w:t xml:space="preserve"> </w:t>
      </w:r>
      <w:r>
        <w:rPr>
          <w:color w:val="090909"/>
        </w:rPr>
        <w:t>The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catalog</w:t>
      </w:r>
      <w:r>
        <w:rPr>
          <w:color w:val="090909"/>
          <w:spacing w:val="-6"/>
        </w:rPr>
        <w:t xml:space="preserve"> </w:t>
      </w:r>
      <w:r w:rsidR="00AA6E59">
        <w:rPr>
          <w:color w:val="090909"/>
        </w:rPr>
        <w:t>currently contains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nearly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3,500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documentary</w:t>
      </w:r>
      <w:r>
        <w:rPr>
          <w:color w:val="090909"/>
          <w:spacing w:val="-7"/>
        </w:rPr>
        <w:t xml:space="preserve"> </w:t>
      </w:r>
      <w:r>
        <w:rPr>
          <w:color w:val="090909"/>
        </w:rPr>
        <w:t>works.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It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represents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a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 xml:space="preserve">large part of the audiovisual heritage of the last twenty years. The movies are intended for public </w:t>
      </w:r>
      <w:proofErr w:type="gramStart"/>
      <w:r>
        <w:rPr>
          <w:color w:val="090909"/>
        </w:rPr>
        <w:t>and</w:t>
      </w:r>
      <w:r w:rsidR="00D716DB">
        <w:rPr>
          <w:color w:val="090909"/>
        </w:rPr>
        <w:t xml:space="preserve"> </w:t>
      </w:r>
      <w:r>
        <w:rPr>
          <w:color w:val="090909"/>
          <w:spacing w:val="-53"/>
        </w:rPr>
        <w:t xml:space="preserve"> </w:t>
      </w:r>
      <w:r>
        <w:rPr>
          <w:color w:val="090909"/>
        </w:rPr>
        <w:t>free</w:t>
      </w:r>
      <w:proofErr w:type="gramEnd"/>
      <w:r>
        <w:rPr>
          <w:color w:val="090909"/>
        </w:rPr>
        <w:t xml:space="preserve"> screenings </w:t>
      </w:r>
      <w:r w:rsidR="00D716DB">
        <w:rPr>
          <w:color w:val="090909"/>
        </w:rPr>
        <w:t>throughout</w:t>
      </w:r>
      <w:r>
        <w:rPr>
          <w:color w:val="090909"/>
        </w:rPr>
        <w:t xml:space="preserve"> France (DOM-TOM included), on-site </w:t>
      </w:r>
      <w:r w:rsidR="00D716DB">
        <w:rPr>
          <w:color w:val="090909"/>
        </w:rPr>
        <w:t>viewing</w:t>
      </w:r>
      <w:r>
        <w:rPr>
          <w:color w:val="090909"/>
        </w:rPr>
        <w:t xml:space="preserve"> and loan to individuals through</w:t>
      </w:r>
      <w:r>
        <w:rPr>
          <w:color w:val="090909"/>
          <w:spacing w:val="1"/>
        </w:rPr>
        <w:t xml:space="preserve"> </w:t>
      </w:r>
      <w:r>
        <w:rPr>
          <w:color w:val="090909"/>
        </w:rPr>
        <w:t>media</w:t>
      </w:r>
      <w:r>
        <w:rPr>
          <w:color w:val="090909"/>
          <w:spacing w:val="-2"/>
        </w:rPr>
        <w:t xml:space="preserve"> </w:t>
      </w:r>
      <w:r>
        <w:rPr>
          <w:color w:val="090909"/>
        </w:rPr>
        <w:t>libraries.</w:t>
      </w:r>
    </w:p>
    <w:p w14:paraId="416053A0" w14:textId="77777777" w:rsidR="00D716DB" w:rsidRDefault="00000000">
      <w:pPr>
        <w:pStyle w:val="Corpsdetexte"/>
        <w:spacing w:before="1" w:line="249" w:lineRule="auto"/>
        <w:ind w:left="116" w:right="133"/>
      </w:pPr>
      <w:hyperlink r:id="rId14" w:history="1">
        <w:r w:rsidR="00D716DB" w:rsidRPr="002E3A80">
          <w:rPr>
            <w:rStyle w:val="Lienhypertexte"/>
          </w:rPr>
          <w:t>https://imagesdelaculture.cnc.fr/</w:t>
        </w:r>
      </w:hyperlink>
      <w:r w:rsidR="00D716DB">
        <w:t xml:space="preserve"> </w:t>
      </w:r>
    </w:p>
    <w:p w14:paraId="277502AF" w14:textId="77777777" w:rsidR="00F21A68" w:rsidRDefault="00F21A68">
      <w:pPr>
        <w:pStyle w:val="Corpsdetexte"/>
        <w:spacing w:before="2"/>
        <w:rPr>
          <w:sz w:val="25"/>
        </w:rPr>
      </w:pPr>
    </w:p>
    <w:p w14:paraId="4EF4BA15" w14:textId="77777777" w:rsidR="00F21A68" w:rsidRDefault="00DD6F24">
      <w:pPr>
        <w:pStyle w:val="Titre2"/>
      </w:pPr>
      <w:r>
        <w:t>ADAV</w:t>
      </w:r>
      <w:r w:rsidR="00D716DB">
        <w:t xml:space="preserve"> </w:t>
      </w:r>
      <w:r w:rsidR="00D716DB" w:rsidRPr="00D716DB">
        <w:t>(ADAV, ADAV Projections and ADAV Digital)</w:t>
      </w:r>
    </w:p>
    <w:p w14:paraId="1D938E8C" w14:textId="77777777" w:rsidR="00F21A68" w:rsidRDefault="00F21A68">
      <w:pPr>
        <w:pStyle w:val="Corpsdetexte"/>
        <w:spacing w:before="6"/>
        <w:rPr>
          <w:sz w:val="25"/>
        </w:rPr>
      </w:pPr>
    </w:p>
    <w:p w14:paraId="40D05F4F" w14:textId="77777777" w:rsidR="00D716DB" w:rsidRDefault="00DD6F24" w:rsidP="00D716DB">
      <w:pPr>
        <w:pStyle w:val="Corpsdetexte"/>
        <w:spacing w:line="249" w:lineRule="auto"/>
        <w:ind w:left="116" w:right="110"/>
        <w:jc w:val="both"/>
      </w:pPr>
      <w:r>
        <w:t xml:space="preserve">ADAV is a </w:t>
      </w:r>
      <w:r w:rsidR="00D716DB" w:rsidRPr="00D716DB">
        <w:t>catalog that offers the non-commercial cultural and educational sectors</w:t>
      </w:r>
      <w:r>
        <w:t xml:space="preserve"> more than 21,700 references of documentary movies (DVD and Blu-ray</w:t>
      </w:r>
      <w:r>
        <w:rPr>
          <w:spacing w:val="1"/>
        </w:rPr>
        <w:t xml:space="preserve"> </w:t>
      </w:r>
      <w:r>
        <w:t>Disc)</w:t>
      </w:r>
      <w:r w:rsidR="00D716DB">
        <w:t xml:space="preserve"> available for loan and on-site consultation. </w:t>
      </w:r>
      <w:proofErr w:type="spellStart"/>
      <w:r w:rsidR="00D716DB">
        <w:t>Adav</w:t>
      </w:r>
      <w:proofErr w:type="spellEnd"/>
      <w:r w:rsidR="00D716DB">
        <w:t xml:space="preserve"> Projections is a catalog of over 5,700 documentary films available for non-commercial public screenings. ADAV Digital is a catalog for VOD. </w:t>
      </w:r>
    </w:p>
    <w:p w14:paraId="14E53A5C" w14:textId="77777777" w:rsidR="00F21A68" w:rsidRDefault="00000000" w:rsidP="00D716DB">
      <w:pPr>
        <w:pStyle w:val="Corpsdetexte"/>
        <w:spacing w:line="249" w:lineRule="auto"/>
        <w:ind w:left="116" w:right="110"/>
        <w:jc w:val="both"/>
      </w:pPr>
      <w:hyperlink r:id="rId15" w:history="1">
        <w:r w:rsidR="00D716DB" w:rsidRPr="002E3A80">
          <w:rPr>
            <w:rStyle w:val="Lienhypertexte"/>
          </w:rPr>
          <w:t>https://www.adav-assoc.com/</w:t>
        </w:r>
      </w:hyperlink>
    </w:p>
    <w:p w14:paraId="38FC9B09" w14:textId="77777777" w:rsidR="00F21A68" w:rsidRDefault="00F21A68">
      <w:pPr>
        <w:pStyle w:val="Corpsdetexte"/>
        <w:rPr>
          <w:sz w:val="22"/>
        </w:rPr>
      </w:pPr>
    </w:p>
    <w:p w14:paraId="4DD48A46" w14:textId="77777777" w:rsidR="00F21A68" w:rsidRDefault="00F21A68">
      <w:pPr>
        <w:pStyle w:val="Corpsdetexte"/>
        <w:spacing w:before="1"/>
        <w:rPr>
          <w:sz w:val="24"/>
        </w:rPr>
      </w:pPr>
    </w:p>
    <w:p w14:paraId="6DC98FBF" w14:textId="77777777" w:rsidR="00F21A68" w:rsidRDefault="00DD6F24">
      <w:pPr>
        <w:pStyle w:val="Titre1"/>
        <w:jc w:val="both"/>
      </w:pPr>
      <w:r>
        <w:rPr>
          <w:color w:val="00008F"/>
        </w:rPr>
        <w:t>Promotion</w:t>
      </w:r>
      <w:r>
        <w:rPr>
          <w:color w:val="00008F"/>
          <w:spacing w:val="-5"/>
        </w:rPr>
        <w:t xml:space="preserve"> </w:t>
      </w:r>
      <w:r>
        <w:rPr>
          <w:color w:val="00008F"/>
        </w:rPr>
        <w:t>of</w:t>
      </w:r>
      <w:r>
        <w:rPr>
          <w:color w:val="00008F"/>
          <w:spacing w:val="-5"/>
        </w:rPr>
        <w:t xml:space="preserve"> </w:t>
      </w:r>
      <w:r>
        <w:rPr>
          <w:color w:val="00008F"/>
        </w:rPr>
        <w:t>the</w:t>
      </w:r>
      <w:r>
        <w:rPr>
          <w:color w:val="00008F"/>
          <w:spacing w:val="-5"/>
        </w:rPr>
        <w:t xml:space="preserve"> </w:t>
      </w:r>
      <w:r>
        <w:rPr>
          <w:color w:val="00008F"/>
        </w:rPr>
        <w:t>selected</w:t>
      </w:r>
      <w:r w:rsidR="00D716DB">
        <w:rPr>
          <w:color w:val="00008F"/>
        </w:rPr>
        <w:t xml:space="preserve"> films</w:t>
      </w:r>
      <w:r>
        <w:rPr>
          <w:color w:val="00008F"/>
        </w:rPr>
        <w:t>:</w:t>
      </w:r>
    </w:p>
    <w:p w14:paraId="689C76F0" w14:textId="610643CF" w:rsidR="00F21A68" w:rsidRDefault="00DD6F24">
      <w:pPr>
        <w:pStyle w:val="Titre2"/>
        <w:spacing w:before="260"/>
      </w:pPr>
      <w:r>
        <w:t xml:space="preserve">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website</w:t>
      </w:r>
      <w:r w:rsidR="00AE29D4">
        <w:t>:</w:t>
      </w:r>
    </w:p>
    <w:p w14:paraId="558BCC66" w14:textId="77777777" w:rsidR="00F21A68" w:rsidRDefault="00F21A68" w:rsidP="00863CEA">
      <w:pPr>
        <w:pStyle w:val="Corpsdetexte"/>
        <w:spacing w:before="6"/>
        <w:rPr>
          <w:sz w:val="25"/>
        </w:rPr>
      </w:pPr>
    </w:p>
    <w:p w14:paraId="6F2D3E84" w14:textId="77777777" w:rsidR="00863CEA" w:rsidRDefault="00DD6F24" w:rsidP="00863CEA">
      <w:pPr>
        <w:pStyle w:val="Corpsdetexte"/>
        <w:spacing w:line="249" w:lineRule="auto"/>
        <w:ind w:left="116"/>
        <w:rPr>
          <w:spacing w:val="40"/>
        </w:rPr>
      </w:pPr>
      <w:r>
        <w:t>Images</w:t>
      </w:r>
      <w:r>
        <w:rPr>
          <w:spacing w:val="53"/>
        </w:rPr>
        <w:t xml:space="preserve"> </w:t>
      </w:r>
      <w:proofErr w:type="spellStart"/>
      <w:r>
        <w:t>en</w:t>
      </w:r>
      <w:proofErr w:type="spellEnd"/>
      <w:r>
        <w:rPr>
          <w:spacing w:val="54"/>
        </w:rPr>
        <w:t xml:space="preserve"> </w:t>
      </w:r>
      <w:proofErr w:type="spellStart"/>
      <w:r>
        <w:t>bibliothèques</w:t>
      </w:r>
      <w:proofErr w:type="spellEnd"/>
      <w:r>
        <w:rPr>
          <w:spacing w:val="54"/>
        </w:rPr>
        <w:t xml:space="preserve"> </w:t>
      </w:r>
      <w:r>
        <w:t>communicates</w:t>
      </w:r>
      <w:r>
        <w:rPr>
          <w:spacing w:val="54"/>
        </w:rPr>
        <w:t xml:space="preserve"> </w:t>
      </w:r>
      <w:r>
        <w:t>about</w:t>
      </w:r>
      <w:r w:rsidR="00863CEA">
        <w:t xml:space="preserve"> the</w:t>
      </w:r>
      <w:r>
        <w:rPr>
          <w:spacing w:val="40"/>
        </w:rPr>
        <w:t xml:space="preserve"> </w:t>
      </w:r>
      <w:r>
        <w:t>films</w:t>
      </w:r>
      <w:r>
        <w:rPr>
          <w:spacing w:val="40"/>
        </w:rPr>
        <w:t xml:space="preserve"> </w:t>
      </w:r>
      <w:r w:rsidR="00863CEA">
        <w:t>to</w:t>
      </w:r>
      <w:r>
        <w:rPr>
          <w:spacing w:val="39"/>
        </w:rPr>
        <w:t xml:space="preserve"> </w:t>
      </w:r>
      <w:r>
        <w:t>librarians</w:t>
      </w:r>
      <w:r>
        <w:rPr>
          <w:spacing w:val="40"/>
        </w:rPr>
        <w:t xml:space="preserve"> </w:t>
      </w:r>
      <w:r>
        <w:t>in</w:t>
      </w:r>
      <w:r>
        <w:rPr>
          <w:spacing w:val="40"/>
        </w:rPr>
        <w:t xml:space="preserve"> </w:t>
      </w:r>
      <w:r>
        <w:t>charge</w:t>
      </w:r>
      <w:r>
        <w:rPr>
          <w:spacing w:val="40"/>
        </w:rPr>
        <w:t xml:space="preserve"> </w:t>
      </w:r>
      <w:r>
        <w:t>of</w:t>
      </w:r>
      <w:r>
        <w:rPr>
          <w:spacing w:val="39"/>
        </w:rPr>
        <w:t xml:space="preserve"> </w:t>
      </w:r>
      <w:r>
        <w:t>film</w:t>
      </w:r>
      <w:r>
        <w:rPr>
          <w:spacing w:val="40"/>
        </w:rPr>
        <w:t xml:space="preserve"> </w:t>
      </w:r>
      <w:r>
        <w:t>collections</w:t>
      </w:r>
    </w:p>
    <w:p w14:paraId="35C44983" w14:textId="77777777" w:rsidR="00863CEA" w:rsidRDefault="00863CEA" w:rsidP="00863CEA">
      <w:pPr>
        <w:pStyle w:val="Corpsdetexte"/>
        <w:spacing w:line="249" w:lineRule="auto"/>
        <w:ind w:left="116"/>
      </w:pPr>
      <w:r>
        <w:t xml:space="preserve">in order </w:t>
      </w:r>
      <w:r w:rsidR="00DD6F24">
        <w:t>to</w:t>
      </w:r>
      <w:r w:rsidR="00DD6F24">
        <w:rPr>
          <w:spacing w:val="1"/>
        </w:rPr>
        <w:t xml:space="preserve"> </w:t>
      </w:r>
      <w:r w:rsidR="00DD6F24">
        <w:t>facilitate</w:t>
      </w:r>
      <w:r w:rsidR="00DD6F24">
        <w:rPr>
          <w:spacing w:val="-2"/>
        </w:rPr>
        <w:t xml:space="preserve"> </w:t>
      </w:r>
      <w:r w:rsidR="00DD6F24">
        <w:t>their</w:t>
      </w:r>
      <w:r w:rsidR="00DD6F24">
        <w:rPr>
          <w:spacing w:val="-1"/>
        </w:rPr>
        <w:t xml:space="preserve"> </w:t>
      </w:r>
      <w:r w:rsidR="00DD6F24">
        <w:t>distribution</w:t>
      </w:r>
      <w:r w:rsidR="00DD6F24">
        <w:rPr>
          <w:spacing w:val="-1"/>
        </w:rPr>
        <w:t xml:space="preserve"> </w:t>
      </w:r>
      <w:r w:rsidR="00DD6F24">
        <w:t>in</w:t>
      </w:r>
      <w:r w:rsidR="00DD6F24">
        <w:rPr>
          <w:spacing w:val="-2"/>
        </w:rPr>
        <w:t xml:space="preserve"> </w:t>
      </w:r>
      <w:proofErr w:type="gramStart"/>
      <w:r w:rsidR="00DD6F24">
        <w:t>libraries</w:t>
      </w:r>
      <w:r>
        <w:t>;</w:t>
      </w:r>
      <w:proofErr w:type="gramEnd"/>
    </w:p>
    <w:p w14:paraId="4644EE4C" w14:textId="77777777" w:rsidR="00863CEA" w:rsidRDefault="00863CEA" w:rsidP="00863CEA">
      <w:pPr>
        <w:pStyle w:val="Corpsdetexte"/>
        <w:spacing w:line="249" w:lineRule="auto"/>
        <w:ind w:left="116"/>
      </w:pPr>
    </w:p>
    <w:p w14:paraId="5D76ACEE" w14:textId="77777777" w:rsidR="00F21A68" w:rsidRDefault="00DD6F24">
      <w:pPr>
        <w:pStyle w:val="Paragraphedeliste"/>
        <w:numPr>
          <w:ilvl w:val="0"/>
          <w:numId w:val="1"/>
        </w:numPr>
        <w:tabs>
          <w:tab w:val="left" w:pos="240"/>
        </w:tabs>
        <w:spacing w:before="2"/>
        <w:ind w:left="239" w:hanging="124"/>
        <w:rPr>
          <w:sz w:val="20"/>
        </w:rPr>
      </w:pPr>
      <w:r>
        <w:rPr>
          <w:sz w:val="20"/>
        </w:rPr>
        <w:t>film</w:t>
      </w:r>
      <w:r>
        <w:rPr>
          <w:spacing w:val="-11"/>
          <w:sz w:val="20"/>
        </w:rPr>
        <w:t xml:space="preserve"> </w:t>
      </w:r>
      <w:r>
        <w:rPr>
          <w:sz w:val="20"/>
        </w:rPr>
        <w:t>profile</w:t>
      </w:r>
      <w:r>
        <w:rPr>
          <w:spacing w:val="-10"/>
          <w:sz w:val="20"/>
        </w:rPr>
        <w:t xml:space="preserve"> </w:t>
      </w:r>
      <w:r>
        <w:rPr>
          <w:sz w:val="20"/>
        </w:rPr>
        <w:t>on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website</w:t>
      </w:r>
      <w:r>
        <w:rPr>
          <w:spacing w:val="-10"/>
          <w:sz w:val="20"/>
        </w:rPr>
        <w:t xml:space="preserve"> </w:t>
      </w:r>
      <w:hyperlink r:id="rId16" w:history="1">
        <w:r w:rsidR="00863CEA" w:rsidRPr="002E3A80">
          <w:rPr>
            <w:rStyle w:val="Lienhypertexte"/>
            <w:sz w:val="20"/>
          </w:rPr>
          <w:t>https://imagesenbibliotheques.fr/</w:t>
        </w:r>
      </w:hyperlink>
      <w:r w:rsidR="00863CEA" w:rsidRPr="00863CEA">
        <w:rPr>
          <w:sz w:val="20"/>
        </w:rPr>
        <w:t>;</w:t>
      </w:r>
      <w:r w:rsidR="00863CEA">
        <w:rPr>
          <w:sz w:val="20"/>
        </w:rPr>
        <w:t xml:space="preserve"> </w:t>
      </w:r>
    </w:p>
    <w:p w14:paraId="2CD4FFB4" w14:textId="77777777" w:rsidR="00863CEA" w:rsidRDefault="00863CEA" w:rsidP="00863CEA">
      <w:pPr>
        <w:pStyle w:val="Paragraphedeliste"/>
        <w:tabs>
          <w:tab w:val="left" w:pos="240"/>
        </w:tabs>
        <w:spacing w:before="2"/>
        <w:ind w:left="239"/>
        <w:rPr>
          <w:sz w:val="20"/>
        </w:rPr>
      </w:pPr>
    </w:p>
    <w:p w14:paraId="02625CAF" w14:textId="523F8D91" w:rsidR="00F21A68" w:rsidRDefault="00DD6F24">
      <w:pPr>
        <w:pStyle w:val="Paragraphedeliste"/>
        <w:numPr>
          <w:ilvl w:val="0"/>
          <w:numId w:val="1"/>
        </w:numPr>
        <w:tabs>
          <w:tab w:val="left" w:pos="270"/>
        </w:tabs>
        <w:spacing w:line="249" w:lineRule="auto"/>
        <w:ind w:left="116" w:right="113" w:firstLine="0"/>
        <w:rPr>
          <w:sz w:val="20"/>
        </w:rPr>
      </w:pPr>
      <w:r>
        <w:rPr>
          <w:sz w:val="20"/>
        </w:rPr>
        <w:t>annual</w:t>
      </w:r>
      <w:r>
        <w:rPr>
          <w:spacing w:val="8"/>
          <w:sz w:val="20"/>
        </w:rPr>
        <w:t xml:space="preserve"> </w:t>
      </w:r>
      <w:r>
        <w:rPr>
          <w:sz w:val="20"/>
        </w:rPr>
        <w:t>catalog</w:t>
      </w:r>
      <w:r>
        <w:rPr>
          <w:spacing w:val="9"/>
          <w:sz w:val="20"/>
        </w:rPr>
        <w:t xml:space="preserve"> </w:t>
      </w:r>
      <w:r>
        <w:rPr>
          <w:sz w:val="20"/>
        </w:rPr>
        <w:t>which</w:t>
      </w:r>
      <w:r>
        <w:rPr>
          <w:spacing w:val="9"/>
          <w:sz w:val="20"/>
        </w:rPr>
        <w:t xml:space="preserve"> </w:t>
      </w:r>
      <w:r>
        <w:rPr>
          <w:sz w:val="20"/>
        </w:rPr>
        <w:t>lists</w:t>
      </w:r>
      <w:r>
        <w:rPr>
          <w:spacing w:val="9"/>
          <w:sz w:val="20"/>
        </w:rPr>
        <w:t xml:space="preserve"> </w:t>
      </w:r>
      <w:r>
        <w:rPr>
          <w:sz w:val="20"/>
        </w:rPr>
        <w:t>all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 w:rsidR="00863CEA">
        <w:rPr>
          <w:sz w:val="20"/>
        </w:rPr>
        <w:t>selected films of</w:t>
      </w:r>
      <w:r>
        <w:rPr>
          <w:spacing w:val="9"/>
          <w:sz w:val="20"/>
        </w:rPr>
        <w:t xml:space="preserve"> </w:t>
      </w:r>
      <w:r>
        <w:rPr>
          <w:sz w:val="20"/>
        </w:rPr>
        <w:t>the</w:t>
      </w:r>
      <w:r>
        <w:rPr>
          <w:spacing w:val="9"/>
          <w:sz w:val="20"/>
        </w:rPr>
        <w:t xml:space="preserve"> </w:t>
      </w:r>
      <w:r>
        <w:rPr>
          <w:sz w:val="20"/>
        </w:rPr>
        <w:t>year,</w:t>
      </w:r>
      <w:r>
        <w:rPr>
          <w:spacing w:val="9"/>
          <w:sz w:val="20"/>
        </w:rPr>
        <w:t xml:space="preserve"> </w:t>
      </w:r>
      <w:r>
        <w:rPr>
          <w:sz w:val="20"/>
        </w:rPr>
        <w:t>accessible</w:t>
      </w:r>
      <w:r>
        <w:rPr>
          <w:spacing w:val="9"/>
          <w:sz w:val="20"/>
        </w:rPr>
        <w:t xml:space="preserve"> </w:t>
      </w:r>
      <w:r>
        <w:rPr>
          <w:sz w:val="20"/>
        </w:rPr>
        <w:t>in</w:t>
      </w:r>
      <w:r>
        <w:rPr>
          <w:spacing w:val="9"/>
          <w:sz w:val="20"/>
        </w:rPr>
        <w:t xml:space="preserve"> </w:t>
      </w:r>
      <w:r w:rsidR="00863CEA">
        <w:rPr>
          <w:sz w:val="20"/>
        </w:rPr>
        <w:t xml:space="preserve">electronic </w:t>
      </w:r>
      <w:r>
        <w:rPr>
          <w:sz w:val="20"/>
        </w:rPr>
        <w:t>form</w:t>
      </w:r>
      <w:r>
        <w:rPr>
          <w:spacing w:val="9"/>
          <w:sz w:val="20"/>
        </w:rPr>
        <w:t xml:space="preserve"> </w:t>
      </w:r>
      <w:r>
        <w:rPr>
          <w:sz w:val="20"/>
        </w:rPr>
        <w:t>on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Images</w:t>
      </w:r>
      <w:r>
        <w:rPr>
          <w:spacing w:val="-2"/>
          <w:sz w:val="20"/>
        </w:rPr>
        <w:t xml:space="preserve"> </w:t>
      </w:r>
      <w:proofErr w:type="spellStart"/>
      <w:r>
        <w:rPr>
          <w:sz w:val="20"/>
        </w:rPr>
        <w:t>en</w:t>
      </w:r>
      <w:proofErr w:type="spellEnd"/>
      <w:r>
        <w:rPr>
          <w:spacing w:val="-3"/>
          <w:sz w:val="20"/>
        </w:rPr>
        <w:t xml:space="preserve"> </w:t>
      </w:r>
      <w:proofErr w:type="spellStart"/>
      <w:r w:rsidR="00466958">
        <w:rPr>
          <w:sz w:val="20"/>
        </w:rPr>
        <w:t>b</w:t>
      </w:r>
      <w:r>
        <w:rPr>
          <w:sz w:val="20"/>
        </w:rPr>
        <w:t>ibliothèques</w:t>
      </w:r>
      <w:proofErr w:type="spellEnd"/>
      <w:r>
        <w:rPr>
          <w:spacing w:val="-2"/>
          <w:sz w:val="20"/>
        </w:rPr>
        <w:t xml:space="preserve"> </w:t>
      </w:r>
      <w:proofErr w:type="gramStart"/>
      <w:r w:rsidR="00863CEA">
        <w:rPr>
          <w:spacing w:val="-2"/>
          <w:sz w:val="20"/>
        </w:rPr>
        <w:t>web</w:t>
      </w:r>
      <w:r>
        <w:rPr>
          <w:sz w:val="20"/>
        </w:rPr>
        <w:t>site;</w:t>
      </w:r>
      <w:proofErr w:type="gramEnd"/>
    </w:p>
    <w:p w14:paraId="128A5335" w14:textId="77777777" w:rsidR="00863CEA" w:rsidRPr="00863CEA" w:rsidRDefault="00863CEA" w:rsidP="00863CEA">
      <w:pPr>
        <w:tabs>
          <w:tab w:val="left" w:pos="270"/>
        </w:tabs>
        <w:spacing w:line="249" w:lineRule="auto"/>
        <w:ind w:right="113"/>
        <w:rPr>
          <w:sz w:val="20"/>
        </w:rPr>
      </w:pPr>
    </w:p>
    <w:p w14:paraId="5FA6E37C" w14:textId="4F223FE0" w:rsidR="00F21A68" w:rsidRDefault="00DD6F24">
      <w:pPr>
        <w:pStyle w:val="Paragraphedeliste"/>
        <w:numPr>
          <w:ilvl w:val="0"/>
          <w:numId w:val="1"/>
        </w:numPr>
        <w:tabs>
          <w:tab w:val="left" w:pos="285"/>
        </w:tabs>
        <w:spacing w:before="1" w:line="249" w:lineRule="auto"/>
        <w:ind w:left="116" w:right="120" w:firstLine="0"/>
        <w:rPr>
          <w:sz w:val="20"/>
        </w:rPr>
      </w:pPr>
      <w:r>
        <w:rPr>
          <w:sz w:val="20"/>
        </w:rPr>
        <w:t>a</w:t>
      </w:r>
      <w:r>
        <w:rPr>
          <w:spacing w:val="39"/>
          <w:sz w:val="20"/>
        </w:rPr>
        <w:t xml:space="preserve"> </w:t>
      </w:r>
      <w:r>
        <w:rPr>
          <w:sz w:val="20"/>
        </w:rPr>
        <w:t>mention</w:t>
      </w:r>
      <w:r>
        <w:rPr>
          <w:spacing w:val="39"/>
          <w:sz w:val="20"/>
        </w:rPr>
        <w:t xml:space="preserve"> </w:t>
      </w:r>
      <w:r>
        <w:rPr>
          <w:sz w:val="20"/>
        </w:rPr>
        <w:t>on</w:t>
      </w:r>
      <w:r>
        <w:rPr>
          <w:spacing w:val="39"/>
          <w:sz w:val="20"/>
        </w:rPr>
        <w:t xml:space="preserve"> </w:t>
      </w:r>
      <w:r>
        <w:rPr>
          <w:sz w:val="20"/>
        </w:rPr>
        <w:t>the</w:t>
      </w:r>
      <w:r>
        <w:rPr>
          <w:spacing w:val="39"/>
          <w:sz w:val="20"/>
        </w:rPr>
        <w:t xml:space="preserve"> </w:t>
      </w:r>
      <w:r>
        <w:rPr>
          <w:sz w:val="20"/>
        </w:rPr>
        <w:t>partner</w:t>
      </w:r>
      <w:r>
        <w:rPr>
          <w:spacing w:val="25"/>
          <w:sz w:val="20"/>
        </w:rPr>
        <w:t xml:space="preserve"> </w:t>
      </w:r>
      <w:r>
        <w:rPr>
          <w:sz w:val="20"/>
        </w:rPr>
        <w:t>sites</w:t>
      </w:r>
      <w:r>
        <w:rPr>
          <w:spacing w:val="25"/>
          <w:sz w:val="20"/>
        </w:rPr>
        <w:t xml:space="preserve"> </w:t>
      </w:r>
      <w:r>
        <w:rPr>
          <w:sz w:val="20"/>
        </w:rPr>
        <w:t>(</w:t>
      </w:r>
      <w:r w:rsidR="00466958">
        <w:rPr>
          <w:sz w:val="20"/>
        </w:rPr>
        <w:t xml:space="preserve">Les </w:t>
      </w:r>
      <w:proofErr w:type="spellStart"/>
      <w:r w:rsidR="00466958">
        <w:rPr>
          <w:sz w:val="20"/>
        </w:rPr>
        <w:t>yeux</w:t>
      </w:r>
      <w:proofErr w:type="spellEnd"/>
      <w:r w:rsidR="00466958">
        <w:rPr>
          <w:sz w:val="20"/>
        </w:rPr>
        <w:t xml:space="preserve"> doc, Images de la Culture, </w:t>
      </w:r>
      <w:proofErr w:type="spellStart"/>
      <w:r>
        <w:rPr>
          <w:sz w:val="20"/>
        </w:rPr>
        <w:t>Adav</w:t>
      </w:r>
      <w:proofErr w:type="spellEnd"/>
      <w:r>
        <w:rPr>
          <w:sz w:val="20"/>
        </w:rPr>
        <w:t>)</w:t>
      </w:r>
      <w:r>
        <w:rPr>
          <w:spacing w:val="25"/>
          <w:sz w:val="20"/>
        </w:rPr>
        <w:t xml:space="preserve"> </w:t>
      </w:r>
      <w:r>
        <w:rPr>
          <w:sz w:val="20"/>
        </w:rPr>
        <w:t>with,</w:t>
      </w:r>
      <w:r>
        <w:rPr>
          <w:spacing w:val="25"/>
          <w:sz w:val="20"/>
        </w:rPr>
        <w:t xml:space="preserve"> </w:t>
      </w:r>
      <w:r>
        <w:rPr>
          <w:sz w:val="20"/>
        </w:rPr>
        <w:t>if</w:t>
      </w:r>
      <w:r>
        <w:rPr>
          <w:spacing w:val="25"/>
          <w:sz w:val="20"/>
        </w:rPr>
        <w:t xml:space="preserve"> </w:t>
      </w:r>
      <w:r>
        <w:rPr>
          <w:sz w:val="20"/>
        </w:rPr>
        <w:t>possible,</w:t>
      </w:r>
      <w:r>
        <w:rPr>
          <w:spacing w:val="25"/>
          <w:sz w:val="20"/>
        </w:rPr>
        <w:t xml:space="preserve"> </w:t>
      </w:r>
      <w:r>
        <w:rPr>
          <w:sz w:val="20"/>
        </w:rPr>
        <w:t>the</w:t>
      </w:r>
      <w:r>
        <w:rPr>
          <w:spacing w:val="25"/>
          <w:sz w:val="20"/>
        </w:rPr>
        <w:t xml:space="preserve"> </w:t>
      </w:r>
      <w:r>
        <w:rPr>
          <w:sz w:val="20"/>
        </w:rPr>
        <w:t>publication</w:t>
      </w:r>
      <w:r>
        <w:rPr>
          <w:spacing w:val="25"/>
          <w:sz w:val="20"/>
        </w:rPr>
        <w:t xml:space="preserve"> </w:t>
      </w:r>
      <w:r>
        <w:rPr>
          <w:sz w:val="20"/>
        </w:rPr>
        <w:t>of</w:t>
      </w:r>
      <w:r>
        <w:rPr>
          <w:spacing w:val="1"/>
          <w:sz w:val="20"/>
        </w:rPr>
        <w:t xml:space="preserve"> </w:t>
      </w:r>
      <w:r>
        <w:rPr>
          <w:sz w:val="20"/>
        </w:rPr>
        <w:t>opinions</w:t>
      </w:r>
      <w:r>
        <w:rPr>
          <w:spacing w:val="-2"/>
          <w:sz w:val="20"/>
        </w:rPr>
        <w:t xml:space="preserve"> </w:t>
      </w:r>
      <w:r w:rsidR="00863CEA">
        <w:rPr>
          <w:sz w:val="20"/>
        </w:rPr>
        <w:t>written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r>
        <w:rPr>
          <w:sz w:val="20"/>
        </w:rPr>
        <w:t>members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1"/>
          <w:sz w:val="20"/>
        </w:rPr>
        <w:t xml:space="preserve"> </w:t>
      </w:r>
      <w:proofErr w:type="gramStart"/>
      <w:r>
        <w:rPr>
          <w:sz w:val="20"/>
        </w:rPr>
        <w:t>committee;</w:t>
      </w:r>
      <w:proofErr w:type="gramEnd"/>
    </w:p>
    <w:p w14:paraId="760104BF" w14:textId="77777777" w:rsidR="00863CEA" w:rsidRDefault="00863CEA" w:rsidP="00863CEA">
      <w:pPr>
        <w:pStyle w:val="Paragraphedeliste"/>
        <w:tabs>
          <w:tab w:val="left" w:pos="285"/>
        </w:tabs>
        <w:spacing w:before="1" w:line="249" w:lineRule="auto"/>
        <w:ind w:right="120"/>
        <w:rPr>
          <w:sz w:val="20"/>
        </w:rPr>
      </w:pPr>
    </w:p>
    <w:p w14:paraId="20200AC0" w14:textId="77777777" w:rsidR="00F21A68" w:rsidRDefault="00DD6F24">
      <w:pPr>
        <w:pStyle w:val="Paragraphedeliste"/>
        <w:numPr>
          <w:ilvl w:val="0"/>
          <w:numId w:val="1"/>
        </w:numPr>
        <w:tabs>
          <w:tab w:val="left" w:pos="240"/>
        </w:tabs>
        <w:spacing w:before="2"/>
        <w:ind w:left="239" w:hanging="124"/>
        <w:rPr>
          <w:sz w:val="20"/>
        </w:rPr>
      </w:pPr>
      <w:r>
        <w:rPr>
          <w:sz w:val="20"/>
        </w:rPr>
        <w:t>a</w:t>
      </w:r>
      <w:r>
        <w:rPr>
          <w:spacing w:val="-7"/>
          <w:sz w:val="20"/>
        </w:rPr>
        <w:t xml:space="preserve"> </w:t>
      </w:r>
      <w:r>
        <w:rPr>
          <w:sz w:val="20"/>
        </w:rPr>
        <w:t>mention</w:t>
      </w:r>
      <w:r>
        <w:rPr>
          <w:spacing w:val="-6"/>
          <w:sz w:val="20"/>
        </w:rPr>
        <w:t xml:space="preserve"> </w:t>
      </w:r>
      <w:r>
        <w:rPr>
          <w:sz w:val="20"/>
        </w:rPr>
        <w:t>on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hyperlink r:id="rId17" w:history="1">
        <w:r w:rsidR="00863CEA" w:rsidRPr="002E3A80">
          <w:rPr>
            <w:rStyle w:val="Lienhypertexte"/>
            <w:sz w:val="20"/>
          </w:rPr>
          <w:t>http://film-documentaire.fr/</w:t>
        </w:r>
      </w:hyperlink>
      <w:r w:rsidR="00863CEA">
        <w:rPr>
          <w:sz w:val="20"/>
        </w:rPr>
        <w:t xml:space="preserve"> </w:t>
      </w:r>
      <w:r>
        <w:rPr>
          <w:sz w:val="20"/>
        </w:rPr>
        <w:t>site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-6"/>
          <w:sz w:val="20"/>
        </w:rPr>
        <w:t xml:space="preserve"> </w:t>
      </w:r>
      <w:r>
        <w:rPr>
          <w:sz w:val="20"/>
        </w:rPr>
        <w:t>the</w:t>
      </w:r>
      <w:r>
        <w:rPr>
          <w:spacing w:val="-6"/>
          <w:sz w:val="20"/>
        </w:rPr>
        <w:t xml:space="preserve"> </w:t>
      </w:r>
      <w:r>
        <w:rPr>
          <w:sz w:val="20"/>
        </w:rPr>
        <w:t>"Distinctions"</w:t>
      </w:r>
      <w:r>
        <w:rPr>
          <w:spacing w:val="-6"/>
          <w:sz w:val="20"/>
        </w:rPr>
        <w:t xml:space="preserve"> </w:t>
      </w:r>
      <w:r>
        <w:rPr>
          <w:sz w:val="20"/>
        </w:rPr>
        <w:t>field.</w:t>
      </w:r>
    </w:p>
    <w:p w14:paraId="084928DE" w14:textId="0ADAD637" w:rsidR="00F21A68" w:rsidRDefault="00F21A68">
      <w:pPr>
        <w:pStyle w:val="Corpsdetexte"/>
        <w:spacing w:before="9"/>
        <w:rPr>
          <w:sz w:val="21"/>
        </w:rPr>
      </w:pPr>
    </w:p>
    <w:p w14:paraId="0858B741" w14:textId="4E7ADFBA" w:rsidR="00AE29D4" w:rsidRDefault="00AE29D4">
      <w:pPr>
        <w:pStyle w:val="Corpsdetexte"/>
        <w:spacing w:before="9"/>
        <w:rPr>
          <w:sz w:val="21"/>
        </w:rPr>
      </w:pPr>
    </w:p>
    <w:p w14:paraId="5AE5B55D" w14:textId="77777777" w:rsidR="00AE29D4" w:rsidRDefault="00AE29D4">
      <w:pPr>
        <w:pStyle w:val="Corpsdetexte"/>
        <w:spacing w:before="9"/>
        <w:rPr>
          <w:sz w:val="21"/>
        </w:rPr>
      </w:pPr>
    </w:p>
    <w:p w14:paraId="01BD9B77" w14:textId="77777777" w:rsidR="00AE29D4" w:rsidRDefault="00AE29D4">
      <w:pPr>
        <w:pStyle w:val="Titre2"/>
      </w:pPr>
    </w:p>
    <w:p w14:paraId="79B17A34" w14:textId="4C1FF9C3" w:rsidR="00F21A68" w:rsidRDefault="00DD6F24">
      <w:pPr>
        <w:pStyle w:val="Titre2"/>
      </w:pPr>
      <w:r>
        <w:t>The librarians mailing list</w:t>
      </w:r>
    </w:p>
    <w:p w14:paraId="28AA0784" w14:textId="77777777" w:rsidR="00F21A68" w:rsidRDefault="00F21A68">
      <w:pPr>
        <w:pStyle w:val="Corpsdetexte"/>
        <w:spacing w:before="6"/>
        <w:rPr>
          <w:sz w:val="25"/>
        </w:rPr>
      </w:pPr>
    </w:p>
    <w:p w14:paraId="1DEF18B7" w14:textId="569F4422" w:rsidR="00F21A68" w:rsidRDefault="00863CEA">
      <w:pPr>
        <w:pStyle w:val="Corpsdetexte"/>
        <w:spacing w:line="249" w:lineRule="auto"/>
        <w:ind w:left="116" w:right="112"/>
        <w:jc w:val="both"/>
      </w:pPr>
      <w:r>
        <w:t>As a d</w:t>
      </w:r>
      <w:r w:rsidR="00DD6F24">
        <w:t xml:space="preserve">aily exchange between members and the association, </w:t>
      </w:r>
      <w:r>
        <w:t>the “discussion list”</w:t>
      </w:r>
      <w:r w:rsidR="00DD6F24">
        <w:t xml:space="preserve"> brings together more than </w:t>
      </w:r>
      <w:r w:rsidR="00466958">
        <w:t>1</w:t>
      </w:r>
      <w:r w:rsidR="00DD6F24">
        <w:t>600 professionals</w:t>
      </w:r>
      <w:r w:rsidR="00DD6F24">
        <w:rPr>
          <w:spacing w:val="-53"/>
        </w:rPr>
        <w:t xml:space="preserve"> </w:t>
      </w:r>
      <w:r w:rsidR="00466958">
        <w:rPr>
          <w:spacing w:val="-53"/>
        </w:rPr>
        <w:t xml:space="preserve">         </w:t>
      </w:r>
      <w:r w:rsidR="00DD6F24">
        <w:rPr>
          <w:spacing w:val="-1"/>
        </w:rPr>
        <w:t>in</w:t>
      </w:r>
      <w:r w:rsidR="00DD6F24">
        <w:rPr>
          <w:spacing w:val="-3"/>
        </w:rPr>
        <w:t xml:space="preserve"> </w:t>
      </w:r>
      <w:r w:rsidR="00DD6F24">
        <w:rPr>
          <w:spacing w:val="-1"/>
        </w:rPr>
        <w:t>France.</w:t>
      </w:r>
      <w:r w:rsidR="00DD6F24">
        <w:rPr>
          <w:spacing w:val="-12"/>
        </w:rPr>
        <w:t xml:space="preserve"> </w:t>
      </w:r>
      <w:r w:rsidR="00DD6F24">
        <w:rPr>
          <w:spacing w:val="-1"/>
        </w:rPr>
        <w:t>After</w:t>
      </w:r>
      <w:r w:rsidR="00DD6F24">
        <w:rPr>
          <w:spacing w:val="-3"/>
        </w:rPr>
        <w:t xml:space="preserve"> </w:t>
      </w:r>
      <w:r w:rsidR="00DD6F24">
        <w:rPr>
          <w:spacing w:val="-1"/>
        </w:rPr>
        <w:t>each</w:t>
      </w:r>
      <w:r w:rsidR="00DD6F24">
        <w:rPr>
          <w:spacing w:val="-2"/>
        </w:rPr>
        <w:t xml:space="preserve"> </w:t>
      </w:r>
      <w:r w:rsidR="00DD6F24">
        <w:rPr>
          <w:spacing w:val="-1"/>
        </w:rPr>
        <w:t>commission,</w:t>
      </w:r>
      <w:r w:rsidR="00DD6F24">
        <w:rPr>
          <w:spacing w:val="-2"/>
        </w:rPr>
        <w:t xml:space="preserve"> </w:t>
      </w:r>
      <w:r w:rsidR="00DD6F24">
        <w:rPr>
          <w:spacing w:val="-1"/>
        </w:rPr>
        <w:t>Images</w:t>
      </w:r>
      <w:r w:rsidR="00DD6F24">
        <w:rPr>
          <w:spacing w:val="-2"/>
        </w:rPr>
        <w:t xml:space="preserve"> </w:t>
      </w:r>
      <w:proofErr w:type="spellStart"/>
      <w:r w:rsidR="00DD6F24">
        <w:rPr>
          <w:spacing w:val="-1"/>
        </w:rPr>
        <w:t>en</w:t>
      </w:r>
      <w:proofErr w:type="spellEnd"/>
      <w:r w:rsidR="00DD6F24">
        <w:rPr>
          <w:spacing w:val="-2"/>
        </w:rPr>
        <w:t xml:space="preserve"> </w:t>
      </w:r>
      <w:proofErr w:type="spellStart"/>
      <w:r>
        <w:t>bibliothèques</w:t>
      </w:r>
      <w:proofErr w:type="spellEnd"/>
      <w:r w:rsidR="00DD6F24">
        <w:rPr>
          <w:spacing w:val="-2"/>
        </w:rPr>
        <w:t xml:space="preserve"> </w:t>
      </w:r>
      <w:r w:rsidR="00DD6F24">
        <w:t>sends</w:t>
      </w:r>
      <w:r w:rsidR="00DD6F24">
        <w:rPr>
          <w:spacing w:val="-2"/>
        </w:rPr>
        <w:t xml:space="preserve"> </w:t>
      </w:r>
      <w:r w:rsidR="00DD6F24">
        <w:t>the</w:t>
      </w:r>
      <w:r w:rsidR="00DD6F24">
        <w:rPr>
          <w:spacing w:val="-2"/>
        </w:rPr>
        <w:t xml:space="preserve"> </w:t>
      </w:r>
      <w:r w:rsidR="00DD6F24">
        <w:t>list</w:t>
      </w:r>
      <w:r w:rsidR="00DD6F24">
        <w:rPr>
          <w:spacing w:val="-2"/>
        </w:rPr>
        <w:t xml:space="preserve"> </w:t>
      </w:r>
      <w:r w:rsidR="00DD6F24">
        <w:t>of</w:t>
      </w:r>
      <w:r w:rsidR="00DD6F24">
        <w:rPr>
          <w:spacing w:val="-3"/>
        </w:rPr>
        <w:t xml:space="preserve"> </w:t>
      </w:r>
      <w:r w:rsidR="00DD6F24">
        <w:t>films</w:t>
      </w:r>
      <w:r w:rsidR="00DD6F24">
        <w:rPr>
          <w:spacing w:val="-2"/>
        </w:rPr>
        <w:t xml:space="preserve"> </w:t>
      </w:r>
      <w:r w:rsidR="00DD6F24">
        <w:t>selected</w:t>
      </w:r>
      <w:r w:rsidR="00DD6F24">
        <w:rPr>
          <w:spacing w:val="-2"/>
        </w:rPr>
        <w:t xml:space="preserve"> </w:t>
      </w:r>
      <w:r w:rsidR="00DD6F24">
        <w:t>on</w:t>
      </w:r>
      <w:r w:rsidR="00DD6F24">
        <w:rPr>
          <w:spacing w:val="-2"/>
        </w:rPr>
        <w:t xml:space="preserve"> </w:t>
      </w:r>
      <w:r w:rsidR="00DD6F24">
        <w:t>this</w:t>
      </w:r>
      <w:r w:rsidR="00DD6F24">
        <w:rPr>
          <w:spacing w:val="-2"/>
        </w:rPr>
        <w:t xml:space="preserve"> </w:t>
      </w:r>
      <w:r w:rsidR="00DD6F24">
        <w:t>list.</w:t>
      </w:r>
    </w:p>
    <w:p w14:paraId="7893DC13" w14:textId="77777777" w:rsidR="00F21A68" w:rsidRDefault="00F21A68">
      <w:pPr>
        <w:pStyle w:val="Corpsdetexte"/>
        <w:spacing w:before="1"/>
        <w:rPr>
          <w:sz w:val="21"/>
        </w:rPr>
      </w:pPr>
    </w:p>
    <w:p w14:paraId="7A3EBDA0" w14:textId="77777777" w:rsidR="00AE29D4" w:rsidRDefault="00AE29D4">
      <w:pPr>
        <w:pStyle w:val="Titre2"/>
      </w:pPr>
    </w:p>
    <w:p w14:paraId="5B6EBC90" w14:textId="6201CDBD" w:rsidR="00F21A68" w:rsidRPr="00B161F1" w:rsidRDefault="00DD6F24">
      <w:pPr>
        <w:pStyle w:val="Titre2"/>
        <w:rPr>
          <w:lang w:val="fr-FR"/>
        </w:rPr>
      </w:pPr>
      <w:r w:rsidRPr="00B161F1">
        <w:rPr>
          <w:lang w:val="fr-FR"/>
        </w:rPr>
        <w:t xml:space="preserve">The </w:t>
      </w:r>
      <w:proofErr w:type="spellStart"/>
      <w:r w:rsidRPr="00B161F1">
        <w:rPr>
          <w:lang w:val="fr-FR"/>
        </w:rPr>
        <w:t>Documentary</w:t>
      </w:r>
      <w:proofErr w:type="spellEnd"/>
      <w:r w:rsidRPr="00B161F1">
        <w:rPr>
          <w:lang w:val="fr-FR"/>
        </w:rPr>
        <w:t xml:space="preserve"> </w:t>
      </w:r>
      <w:proofErr w:type="spellStart"/>
      <w:r w:rsidRPr="00B161F1">
        <w:rPr>
          <w:lang w:val="fr-FR"/>
        </w:rPr>
        <w:t>Month</w:t>
      </w:r>
      <w:proofErr w:type="spellEnd"/>
      <w:r w:rsidRPr="00B161F1">
        <w:rPr>
          <w:lang w:val="fr-FR"/>
        </w:rPr>
        <w:t xml:space="preserve"> (Le </w:t>
      </w:r>
      <w:r w:rsidR="00863CEA" w:rsidRPr="00B161F1">
        <w:rPr>
          <w:lang w:val="fr-FR"/>
        </w:rPr>
        <w:t>M</w:t>
      </w:r>
      <w:r w:rsidRPr="00B161F1">
        <w:rPr>
          <w:lang w:val="fr-FR"/>
        </w:rPr>
        <w:t xml:space="preserve">ois </w:t>
      </w:r>
      <w:r w:rsidR="00863CEA" w:rsidRPr="00B161F1">
        <w:rPr>
          <w:lang w:val="fr-FR"/>
        </w:rPr>
        <w:t>du doc</w:t>
      </w:r>
      <w:r w:rsidRPr="00B161F1">
        <w:rPr>
          <w:lang w:val="fr-FR"/>
        </w:rPr>
        <w:t>)</w:t>
      </w:r>
    </w:p>
    <w:p w14:paraId="4244BD4C" w14:textId="77777777" w:rsidR="00F21A68" w:rsidRPr="00B161F1" w:rsidRDefault="00F21A68">
      <w:pPr>
        <w:pStyle w:val="Corpsdetexte"/>
        <w:spacing w:before="5"/>
        <w:rPr>
          <w:sz w:val="25"/>
          <w:lang w:val="fr-FR"/>
        </w:rPr>
      </w:pPr>
    </w:p>
    <w:p w14:paraId="621EF668" w14:textId="77777777" w:rsidR="00863CEA" w:rsidRDefault="00863CEA" w:rsidP="00863CEA">
      <w:pPr>
        <w:pStyle w:val="Corpsdetexte"/>
        <w:spacing w:before="1" w:line="249" w:lineRule="auto"/>
        <w:ind w:left="116" w:right="115"/>
        <w:jc w:val="both"/>
      </w:pPr>
      <w:r>
        <w:t xml:space="preserve">The Month of the Documentary is an event held every year in November, which relies on the freedom of programming and encourages the participating structures to put forward documentary films. </w:t>
      </w:r>
    </w:p>
    <w:p w14:paraId="58DFDFE7" w14:textId="77777777" w:rsidR="00863CEA" w:rsidRDefault="00863CEA" w:rsidP="00863CEA">
      <w:pPr>
        <w:pStyle w:val="Corpsdetexte"/>
        <w:spacing w:before="1" w:line="249" w:lineRule="auto"/>
        <w:ind w:left="116" w:right="115"/>
        <w:jc w:val="both"/>
      </w:pPr>
    </w:p>
    <w:p w14:paraId="78194F08" w14:textId="40729210" w:rsidR="00863CEA" w:rsidRDefault="00863CEA" w:rsidP="003223CE">
      <w:pPr>
        <w:pStyle w:val="Corpsdetexte"/>
        <w:spacing w:before="1" w:line="249" w:lineRule="auto"/>
        <w:ind w:left="116" w:right="115"/>
        <w:jc w:val="both"/>
      </w:pPr>
      <w:r>
        <w:t xml:space="preserve">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promotes the films selected by the committee during Le </w:t>
      </w:r>
      <w:proofErr w:type="spellStart"/>
      <w:r>
        <w:t>Mois</w:t>
      </w:r>
      <w:proofErr w:type="spellEnd"/>
      <w:r>
        <w:t xml:space="preserve"> du doc by suggesting their screening to the structures. The selected films are presented in the "Recent films supported" section. Images </w:t>
      </w:r>
      <w:proofErr w:type="spellStart"/>
      <w:r>
        <w:t>en</w:t>
      </w:r>
      <w:proofErr w:type="spellEnd"/>
      <w:r>
        <w:t xml:space="preserve"> </w:t>
      </w:r>
      <w:proofErr w:type="spellStart"/>
      <w:r>
        <w:t>bibliothèques</w:t>
      </w:r>
      <w:proofErr w:type="spellEnd"/>
      <w:r>
        <w:t xml:space="preserve"> finances mostly French directors travels in order to present their film during the </w:t>
      </w:r>
      <w:proofErr w:type="spellStart"/>
      <w:r>
        <w:t>Mois</w:t>
      </w:r>
      <w:proofErr w:type="spellEnd"/>
      <w:r>
        <w:t xml:space="preserve"> du</w:t>
      </w:r>
      <w:r w:rsidR="003223CE">
        <w:t xml:space="preserve"> </w:t>
      </w:r>
      <w:proofErr w:type="gramStart"/>
      <w:r w:rsidR="003223CE">
        <w:t xml:space="preserve">doc </w:t>
      </w:r>
      <w:r>
        <w:t xml:space="preserve"> (</w:t>
      </w:r>
      <w:proofErr w:type="gramEnd"/>
      <w:r>
        <w:t>when there is a request of the participating organization, provided that they are members of the association).</w:t>
      </w:r>
    </w:p>
    <w:p w14:paraId="7DF9E92D" w14:textId="77777777" w:rsidR="00F21A68" w:rsidRDefault="00F21A68" w:rsidP="00863CEA">
      <w:pPr>
        <w:pStyle w:val="Corpsdetexte"/>
        <w:spacing w:before="1" w:line="249" w:lineRule="auto"/>
        <w:ind w:left="116" w:right="115"/>
        <w:jc w:val="both"/>
      </w:pPr>
    </w:p>
    <w:sectPr w:rsidR="00F21A68">
      <w:pgSz w:w="11920" w:h="16840"/>
      <w:pgMar w:top="2820" w:right="1320" w:bottom="1100" w:left="1300" w:header="738" w:footer="9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580FC0" w14:textId="77777777" w:rsidR="00F275FA" w:rsidRDefault="00F275FA">
      <w:r>
        <w:separator/>
      </w:r>
    </w:p>
  </w:endnote>
  <w:endnote w:type="continuationSeparator" w:id="0">
    <w:p w14:paraId="70D84EB1" w14:textId="77777777" w:rsidR="00F275FA" w:rsidRDefault="00F275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panose1 w:val="020B0604020202020204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E46454" w14:textId="77777777" w:rsidR="00F21A68" w:rsidRDefault="00C774C5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30272953" wp14:editId="6969300A">
              <wp:simplePos x="0" y="0"/>
              <wp:positionH relativeFrom="page">
                <wp:posOffset>1695450</wp:posOffset>
              </wp:positionH>
              <wp:positionV relativeFrom="page">
                <wp:posOffset>9977120</wp:posOffset>
              </wp:positionV>
              <wp:extent cx="4168775" cy="284480"/>
              <wp:effectExtent l="0" t="0" r="952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168775" cy="284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64D624" w14:textId="77777777" w:rsidR="00F21A68" w:rsidRPr="00B161F1" w:rsidRDefault="00DD6F24">
                          <w:pPr>
                            <w:spacing w:line="259" w:lineRule="auto"/>
                            <w:ind w:left="1103" w:right="5" w:hanging="1084"/>
                            <w:rPr>
                              <w:rFonts w:ascii="Cambria" w:hAnsi="Cambria"/>
                              <w:sz w:val="18"/>
                              <w:lang w:val="fr-FR"/>
                            </w:rPr>
                          </w:pPr>
                          <w:r w:rsidRPr="00B161F1">
                            <w:rPr>
                              <w:rFonts w:ascii="Cambria" w:hAnsi="Cambria"/>
                              <w:color w:val="123175"/>
                              <w:sz w:val="18"/>
                              <w:lang w:val="fr-FR"/>
                            </w:rPr>
                            <w:t>Images en bibliothèques / 36 rue Godefroy Cavaignac / 75011 Paris / 01 71 39 31 21</w:t>
                          </w:r>
                          <w:r w:rsidRPr="00B161F1">
                            <w:rPr>
                              <w:rFonts w:ascii="Cambria" w:hAnsi="Cambria"/>
                              <w:color w:val="123175"/>
                              <w:spacing w:val="-37"/>
                              <w:sz w:val="18"/>
                              <w:lang w:val="fr-FR"/>
                            </w:rPr>
                            <w:t xml:space="preserve"> </w:t>
                          </w:r>
                          <w:hyperlink r:id="rId1">
                            <w:r w:rsidRPr="00B161F1">
                              <w:rPr>
                                <w:rFonts w:ascii="Cambria" w:hAnsi="Cambria"/>
                                <w:color w:val="123175"/>
                                <w:sz w:val="18"/>
                                <w:lang w:val="fr-FR"/>
                              </w:rPr>
                              <w:t>www.imagesenbibliotheques.fr</w:t>
                            </w:r>
                          </w:hyperlink>
                          <w:r w:rsidRPr="00B161F1">
                            <w:rPr>
                              <w:rFonts w:ascii="Cambria" w:hAnsi="Cambria"/>
                              <w:color w:val="123175"/>
                              <w:spacing w:val="-1"/>
                              <w:sz w:val="18"/>
                              <w:lang w:val="fr-FR"/>
                            </w:rPr>
                            <w:t xml:space="preserve"> </w:t>
                          </w:r>
                          <w:r w:rsidRPr="00B161F1">
                            <w:rPr>
                              <w:rFonts w:ascii="Cambria" w:hAnsi="Cambria"/>
                              <w:color w:val="123175"/>
                              <w:sz w:val="18"/>
                              <w:lang w:val="fr-FR"/>
                            </w:rPr>
                            <w:t>/</w:t>
                          </w:r>
                          <w:r w:rsidRPr="00B161F1">
                            <w:rPr>
                              <w:rFonts w:ascii="Cambria" w:hAnsi="Cambria"/>
                              <w:color w:val="123175"/>
                              <w:spacing w:val="-1"/>
                              <w:sz w:val="18"/>
                              <w:lang w:val="fr-FR"/>
                            </w:rPr>
                            <w:t xml:space="preserve"> </w:t>
                          </w:r>
                          <w:hyperlink r:id="rId2">
                            <w:r w:rsidRPr="00B161F1">
                              <w:rPr>
                                <w:rFonts w:ascii="Cambria" w:hAnsi="Cambria"/>
                                <w:color w:val="123175"/>
                                <w:sz w:val="18"/>
                                <w:lang w:val="fr-FR"/>
                              </w:rPr>
                              <w:t>www.moisdudoc.com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02729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33.5pt;margin-top:785.6pt;width:328.25pt;height:22.4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" filled="f" stroked="f">
              <v:path arrowok="t"/>
              <v:textbox inset="0,0,0,0">
                <w:txbxContent>
                  <w:p w14:paraId="0364D624" w14:textId="77777777" w:rsidR="00F21A68" w:rsidRPr="00B161F1" w:rsidRDefault="00DD6F24">
                    <w:pPr>
                      <w:spacing w:line="259" w:lineRule="auto"/>
                      <w:ind w:left="1103" w:right="5" w:hanging="1084"/>
                      <w:rPr>
                        <w:rFonts w:ascii="Cambria" w:hAnsi="Cambria"/>
                        <w:sz w:val="18"/>
                        <w:lang w:val="fr-FR"/>
                      </w:rPr>
                    </w:pPr>
                    <w:r w:rsidRPr="00B161F1">
                      <w:rPr>
                        <w:rFonts w:ascii="Cambria" w:hAnsi="Cambria"/>
                        <w:color w:val="123175"/>
                        <w:sz w:val="18"/>
                        <w:lang w:val="fr-FR"/>
                      </w:rPr>
                      <w:t>Images en bibliothèques / 36 rue Godefroy Cavaignac / 75011 Paris / 01 71 39 31 21</w:t>
                    </w:r>
                    <w:r w:rsidRPr="00B161F1">
                      <w:rPr>
                        <w:rFonts w:ascii="Cambria" w:hAnsi="Cambria"/>
                        <w:color w:val="123175"/>
                        <w:spacing w:val="-37"/>
                        <w:sz w:val="18"/>
                        <w:lang w:val="fr-FR"/>
                      </w:rPr>
                      <w:t xml:space="preserve"> </w:t>
                    </w:r>
                    <w:hyperlink r:id="rId3">
                      <w:r w:rsidRPr="00B161F1">
                        <w:rPr>
                          <w:rFonts w:ascii="Cambria" w:hAnsi="Cambria"/>
                          <w:color w:val="123175"/>
                          <w:sz w:val="18"/>
                          <w:lang w:val="fr-FR"/>
                        </w:rPr>
                        <w:t>www.imagesenbibliotheques.fr</w:t>
                      </w:r>
                    </w:hyperlink>
                    <w:r w:rsidRPr="00B161F1">
                      <w:rPr>
                        <w:rFonts w:ascii="Cambria" w:hAnsi="Cambria"/>
                        <w:color w:val="123175"/>
                        <w:spacing w:val="-1"/>
                        <w:sz w:val="18"/>
                        <w:lang w:val="fr-FR"/>
                      </w:rPr>
                      <w:t xml:space="preserve"> </w:t>
                    </w:r>
                    <w:r w:rsidRPr="00B161F1">
                      <w:rPr>
                        <w:rFonts w:ascii="Cambria" w:hAnsi="Cambria"/>
                        <w:color w:val="123175"/>
                        <w:sz w:val="18"/>
                        <w:lang w:val="fr-FR"/>
                      </w:rPr>
                      <w:t>/</w:t>
                    </w:r>
                    <w:r w:rsidRPr="00B161F1">
                      <w:rPr>
                        <w:rFonts w:ascii="Cambria" w:hAnsi="Cambria"/>
                        <w:color w:val="123175"/>
                        <w:spacing w:val="-1"/>
                        <w:sz w:val="18"/>
                        <w:lang w:val="fr-FR"/>
                      </w:rPr>
                      <w:t xml:space="preserve"> </w:t>
                    </w:r>
                    <w:hyperlink r:id="rId4">
                      <w:r w:rsidRPr="00B161F1">
                        <w:rPr>
                          <w:rFonts w:ascii="Cambria" w:hAnsi="Cambria"/>
                          <w:color w:val="123175"/>
                          <w:sz w:val="18"/>
                          <w:lang w:val="fr-FR"/>
                        </w:rPr>
                        <w:t>www.moisdudoc.com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950A90" w14:textId="77777777" w:rsidR="00F275FA" w:rsidRDefault="00F275FA">
      <w:r>
        <w:separator/>
      </w:r>
    </w:p>
  </w:footnote>
  <w:footnote w:type="continuationSeparator" w:id="0">
    <w:p w14:paraId="7D2A4707" w14:textId="77777777" w:rsidR="00F275FA" w:rsidRDefault="00F275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CCD1F" w14:textId="77777777" w:rsidR="00F21A68" w:rsidRDefault="00DD6F24">
    <w:pPr>
      <w:pStyle w:val="Corpsdetexte"/>
      <w:spacing w:line="14" w:lineRule="auto"/>
    </w:pPr>
    <w:r>
      <w:rPr>
        <w:noProof/>
      </w:rPr>
      <w:drawing>
        <wp:anchor distT="0" distB="0" distL="0" distR="0" simplePos="0" relativeHeight="251657216" behindDoc="1" locked="0" layoutInCell="1" allowOverlap="1" wp14:anchorId="3BAC5969" wp14:editId="5DEEE07E">
          <wp:simplePos x="0" y="0"/>
          <wp:positionH relativeFrom="page">
            <wp:posOffset>958015</wp:posOffset>
          </wp:positionH>
          <wp:positionV relativeFrom="page">
            <wp:posOffset>468630</wp:posOffset>
          </wp:positionV>
          <wp:extent cx="5713929" cy="1323974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13929" cy="132397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D37829"/>
    <w:multiLevelType w:val="hybridMultilevel"/>
    <w:tmpl w:val="15F6D78A"/>
    <w:lvl w:ilvl="0" w:tplc="648CC574">
      <w:numFmt w:val="bullet"/>
      <w:lvlText w:val="-"/>
      <w:lvlJc w:val="left"/>
      <w:pPr>
        <w:ind w:left="117" w:hanging="123"/>
      </w:pPr>
      <w:rPr>
        <w:rFonts w:ascii="Arial MT" w:eastAsia="Arial MT" w:hAnsi="Arial MT" w:cs="Arial MT" w:hint="default"/>
        <w:w w:val="100"/>
        <w:sz w:val="20"/>
        <w:szCs w:val="20"/>
        <w:lang w:val="en-US" w:eastAsia="en-US" w:bidi="ar-SA"/>
      </w:rPr>
    </w:lvl>
    <w:lvl w:ilvl="1" w:tplc="A27A955A">
      <w:numFmt w:val="bullet"/>
      <w:lvlText w:val="•"/>
      <w:lvlJc w:val="left"/>
      <w:pPr>
        <w:ind w:left="1038" w:hanging="123"/>
      </w:pPr>
      <w:rPr>
        <w:rFonts w:hint="default"/>
        <w:lang w:val="en-US" w:eastAsia="en-US" w:bidi="ar-SA"/>
      </w:rPr>
    </w:lvl>
    <w:lvl w:ilvl="2" w:tplc="16AE8646">
      <w:numFmt w:val="bullet"/>
      <w:lvlText w:val="•"/>
      <w:lvlJc w:val="left"/>
      <w:pPr>
        <w:ind w:left="1956" w:hanging="123"/>
      </w:pPr>
      <w:rPr>
        <w:rFonts w:hint="default"/>
        <w:lang w:val="en-US" w:eastAsia="en-US" w:bidi="ar-SA"/>
      </w:rPr>
    </w:lvl>
    <w:lvl w:ilvl="3" w:tplc="C7383464">
      <w:numFmt w:val="bullet"/>
      <w:lvlText w:val="•"/>
      <w:lvlJc w:val="left"/>
      <w:pPr>
        <w:ind w:left="2874" w:hanging="123"/>
      </w:pPr>
      <w:rPr>
        <w:rFonts w:hint="default"/>
        <w:lang w:val="en-US" w:eastAsia="en-US" w:bidi="ar-SA"/>
      </w:rPr>
    </w:lvl>
    <w:lvl w:ilvl="4" w:tplc="35A455B6">
      <w:numFmt w:val="bullet"/>
      <w:lvlText w:val="•"/>
      <w:lvlJc w:val="left"/>
      <w:pPr>
        <w:ind w:left="3792" w:hanging="123"/>
      </w:pPr>
      <w:rPr>
        <w:rFonts w:hint="default"/>
        <w:lang w:val="en-US" w:eastAsia="en-US" w:bidi="ar-SA"/>
      </w:rPr>
    </w:lvl>
    <w:lvl w:ilvl="5" w:tplc="7FA209CA">
      <w:numFmt w:val="bullet"/>
      <w:lvlText w:val="•"/>
      <w:lvlJc w:val="left"/>
      <w:pPr>
        <w:ind w:left="4710" w:hanging="123"/>
      </w:pPr>
      <w:rPr>
        <w:rFonts w:hint="default"/>
        <w:lang w:val="en-US" w:eastAsia="en-US" w:bidi="ar-SA"/>
      </w:rPr>
    </w:lvl>
    <w:lvl w:ilvl="6" w:tplc="01824EE2">
      <w:numFmt w:val="bullet"/>
      <w:lvlText w:val="•"/>
      <w:lvlJc w:val="left"/>
      <w:pPr>
        <w:ind w:left="5628" w:hanging="123"/>
      </w:pPr>
      <w:rPr>
        <w:rFonts w:hint="default"/>
        <w:lang w:val="en-US" w:eastAsia="en-US" w:bidi="ar-SA"/>
      </w:rPr>
    </w:lvl>
    <w:lvl w:ilvl="7" w:tplc="BCCA2F7C">
      <w:numFmt w:val="bullet"/>
      <w:lvlText w:val="•"/>
      <w:lvlJc w:val="left"/>
      <w:pPr>
        <w:ind w:left="6546" w:hanging="123"/>
      </w:pPr>
      <w:rPr>
        <w:rFonts w:hint="default"/>
        <w:lang w:val="en-US" w:eastAsia="en-US" w:bidi="ar-SA"/>
      </w:rPr>
    </w:lvl>
    <w:lvl w:ilvl="8" w:tplc="26C603D0">
      <w:numFmt w:val="bullet"/>
      <w:lvlText w:val="•"/>
      <w:lvlJc w:val="left"/>
      <w:pPr>
        <w:ind w:left="7464" w:hanging="123"/>
      </w:pPr>
      <w:rPr>
        <w:rFonts w:hint="default"/>
        <w:lang w:val="en-US" w:eastAsia="en-US" w:bidi="ar-SA"/>
      </w:rPr>
    </w:lvl>
  </w:abstractNum>
  <w:num w:numId="1" w16cid:durableId="197400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A68"/>
    <w:rsid w:val="00026A50"/>
    <w:rsid w:val="00206F2A"/>
    <w:rsid w:val="003223CE"/>
    <w:rsid w:val="0035378D"/>
    <w:rsid w:val="004179C0"/>
    <w:rsid w:val="00466958"/>
    <w:rsid w:val="004759D0"/>
    <w:rsid w:val="00491EB1"/>
    <w:rsid w:val="004C4A7E"/>
    <w:rsid w:val="005D4780"/>
    <w:rsid w:val="00795EF1"/>
    <w:rsid w:val="007D7B77"/>
    <w:rsid w:val="00863CEA"/>
    <w:rsid w:val="00AA6E59"/>
    <w:rsid w:val="00AB443E"/>
    <w:rsid w:val="00AE29D4"/>
    <w:rsid w:val="00B161F1"/>
    <w:rsid w:val="00B70946"/>
    <w:rsid w:val="00C14A8A"/>
    <w:rsid w:val="00C774C5"/>
    <w:rsid w:val="00D716DB"/>
    <w:rsid w:val="00D719F2"/>
    <w:rsid w:val="00DA4439"/>
    <w:rsid w:val="00DD6F24"/>
    <w:rsid w:val="00EB7C3A"/>
    <w:rsid w:val="00F1284E"/>
    <w:rsid w:val="00F21A68"/>
    <w:rsid w:val="00F275FA"/>
    <w:rsid w:val="00F90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67AA6D9"/>
  <w15:docId w15:val="{A1553859-C3D7-6349-9A6F-649D9CBE4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itre1">
    <w:name w:val="heading 1"/>
    <w:basedOn w:val="Normal"/>
    <w:uiPriority w:val="9"/>
    <w:qFormat/>
    <w:pPr>
      <w:ind w:left="116"/>
      <w:outlineLvl w:val="0"/>
    </w:pPr>
    <w:rPr>
      <w:sz w:val="32"/>
      <w:szCs w:val="32"/>
    </w:rPr>
  </w:style>
  <w:style w:type="paragraph" w:styleId="Titre2">
    <w:name w:val="heading 2"/>
    <w:basedOn w:val="Normal"/>
    <w:uiPriority w:val="9"/>
    <w:unhideWhenUsed/>
    <w:qFormat/>
    <w:pPr>
      <w:ind w:left="116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244"/>
      <w:ind w:left="1228" w:hanging="394"/>
    </w:pPr>
    <w:rPr>
      <w:sz w:val="40"/>
      <w:szCs w:val="40"/>
    </w:rPr>
  </w:style>
  <w:style w:type="paragraph" w:styleId="Paragraphedeliste">
    <w:name w:val="List Paragraph"/>
    <w:basedOn w:val="Normal"/>
    <w:uiPriority w:val="1"/>
    <w:qFormat/>
    <w:pPr>
      <w:spacing w:before="10"/>
      <w:ind w:left="116"/>
    </w:pPr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D716D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16D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3223C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gesenbibliotheques.fr/soutien-aux-films" TargetMode="External"/><Relationship Id="rId13" Type="http://schemas.openxmlformats.org/officeDocument/2006/relationships/hyperlink" Target="https://www.lesyeuxdoc.fr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moisdudoc.com/" TargetMode="External"/><Relationship Id="rId17" Type="http://schemas.openxmlformats.org/officeDocument/2006/relationships/hyperlink" Target="http://film-documentaire.fr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magesenbibliotheques.fr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agesenbibliotheques.fr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adav-assoc.com/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https://imagesdelaculture.cnc.fr/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magesenbibliotheques.fr/" TargetMode="External"/><Relationship Id="rId2" Type="http://schemas.openxmlformats.org/officeDocument/2006/relationships/hyperlink" Target="http://www.moisdudoc.com/" TargetMode="External"/><Relationship Id="rId1" Type="http://schemas.openxmlformats.org/officeDocument/2006/relationships/hyperlink" Target="http://www.imagesenbibliotheques.fr/" TargetMode="External"/><Relationship Id="rId4" Type="http://schemas.openxmlformats.org/officeDocument/2006/relationships/hyperlink" Target="http://www.moisdudo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6FE4F8B-26ED-9D4A-B207-842911385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1206</Words>
  <Characters>6639</Characters>
  <Application>Microsoft Office Word</Application>
  <DocSecurity>0</DocSecurity>
  <Lines>55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rulescommission2022IB.docx</vt:lpstr>
    </vt:vector>
  </TitlesOfParts>
  <Company/>
  <LinksUpToDate>false</LinksUpToDate>
  <CharactersWithSpaces>7830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rulescommission2022IB.docx</dc:title>
  <cp:lastModifiedBy>Charlotte BOURGEADE</cp:lastModifiedBy>
  <cp:revision>3</cp:revision>
  <cp:lastPrinted>2024-10-01T13:28:00Z</cp:lastPrinted>
  <dcterms:created xsi:type="dcterms:W3CDTF">2024-10-01T13:28:00Z</dcterms:created>
  <dcterms:modified xsi:type="dcterms:W3CDTF">2024-10-01T13:32:00Z</dcterms:modified>
</cp:coreProperties>
</file>