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1ED9" w14:textId="205C3744" w:rsidR="001B57F9" w:rsidRDefault="00085AC1">
      <w:pPr>
        <w:pStyle w:val="CorpsA"/>
      </w:pPr>
      <w:r>
        <w:rPr>
          <w:rStyle w:val="AucunA"/>
          <w:noProof/>
        </w:rPr>
        <w:drawing>
          <wp:anchor distT="0" distB="0" distL="0" distR="0" simplePos="0" relativeHeight="251662336" behindDoc="0" locked="0" layoutInCell="1" allowOverlap="1" wp14:anchorId="4BC10843" wp14:editId="4C5776F4">
            <wp:simplePos x="0" y="0"/>
            <wp:positionH relativeFrom="margin">
              <wp:posOffset>-987425</wp:posOffset>
            </wp:positionH>
            <wp:positionV relativeFrom="page">
              <wp:posOffset>0</wp:posOffset>
            </wp:positionV>
            <wp:extent cx="7708265" cy="7225665"/>
            <wp:effectExtent l="0" t="0" r="635" b="635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7225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rStyle w:val="AucunA"/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49366929" wp14:editId="476D2D2D">
                <wp:simplePos x="0" y="0"/>
                <wp:positionH relativeFrom="column">
                  <wp:posOffset>-297180</wp:posOffset>
                </wp:positionH>
                <wp:positionV relativeFrom="line">
                  <wp:posOffset>7785099</wp:posOffset>
                </wp:positionV>
                <wp:extent cx="6423661" cy="1374141"/>
                <wp:effectExtent l="0" t="0" r="0" b="0"/>
                <wp:wrapSquare wrapText="bothSides" distT="57150" distB="57150" distL="57150" distR="57150"/>
                <wp:docPr id="1073741825" name="officeArt object" descr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1" cy="1374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05C24" w14:textId="77777777" w:rsidR="001B57F9" w:rsidRDefault="00000000">
                            <w:pPr>
                              <w:pStyle w:val="CorpsA"/>
                              <w:jc w:val="right"/>
                              <w:rPr>
                                <w:rStyle w:val="Aucun"/>
                                <w:rFonts w:ascii="DOSIS SEMIBOLD" w:eastAsia="DOSIS SEMIBOLD" w:hAnsi="DOSIS SEMIBOLD" w:cs="DOSIS SEMI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  <w:lang w:val="da-DK"/>
                              </w:rPr>
                              <w:t xml:space="preserve">VENDREDI 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>à 18h</w:t>
                            </w:r>
                            <w:proofErr w:type="gramStart"/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>30 :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OSIS SEMIBOLD" w:eastAsia="DOSIS SEMIBOLD" w:hAnsi="DOSIS SEMIBOLD" w:cs="DOSIS SEMIBOLD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Reporters 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>de Raymond Depardon</w:t>
                            </w:r>
                          </w:p>
                          <w:p w14:paraId="731BB63B" w14:textId="77777777" w:rsidR="001B57F9" w:rsidRDefault="00000000">
                            <w:pPr>
                              <w:pStyle w:val="CorpsA"/>
                              <w:jc w:val="right"/>
                              <w:rPr>
                                <w:rStyle w:val="Aucun"/>
                                <w:rFonts w:ascii="DOSIS SEMIBOLD" w:eastAsia="DOSIS SEMIBOLD" w:hAnsi="DOSIS SEMIBOLD" w:cs="DOSIS SEMI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 xml:space="preserve">SAMEDI à 16h : </w:t>
                            </w:r>
                            <w:r>
                              <w:rPr>
                                <w:rStyle w:val="Aucun"/>
                                <w:rFonts w:ascii="DOSIS SEMIBOLD" w:eastAsia="DOSIS SEMIBOLD" w:hAnsi="DOSIS SEMIBOLD" w:cs="DOSIS SEMIBOLD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Pas vu, pas pris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 xml:space="preserve"> de Pierre Carles</w:t>
                            </w:r>
                          </w:p>
                          <w:p w14:paraId="092AD785" w14:textId="77777777" w:rsidR="001B57F9" w:rsidRDefault="001B57F9">
                            <w:pPr>
                              <w:pStyle w:val="CorpsA"/>
                              <w:jc w:val="right"/>
                              <w:rPr>
                                <w:rStyle w:val="Aucun"/>
                                <w:rFonts w:ascii="DOSIS SEMIBOLD" w:eastAsia="DOSIS SEMIBOLD" w:hAnsi="DOSIS SEMIBOLD" w:cs="DOSIS SEMIBOLD"/>
                                <w:sz w:val="30"/>
                                <w:szCs w:val="30"/>
                              </w:rPr>
                            </w:pPr>
                          </w:p>
                          <w:p w14:paraId="4B9AB3F3" w14:textId="77777777" w:rsidR="001B57F9" w:rsidRDefault="00000000">
                            <w:pPr>
                              <w:pStyle w:val="CorpsA"/>
                              <w:jc w:val="right"/>
                              <w:rPr>
                                <w:rStyle w:val="Aucun"/>
                                <w:rFonts w:ascii="DOSIS SEMIBOLD" w:eastAsia="DOSIS SEMIBOLD" w:hAnsi="DOSIS SEMIBOLD" w:cs="DOSIS SEMI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 xml:space="preserve">Entrée libre – Auditorium de la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>Médiathè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  <w:lang w:val="pt-PT"/>
                              </w:rPr>
                              <w:t>que - + d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30"/>
                                <w:szCs w:val="30"/>
                              </w:rPr>
                              <w:t>’infos sur www.mamediatheque.fr</w:t>
                            </w:r>
                          </w:p>
                          <w:p w14:paraId="08F658AF" w14:textId="77777777" w:rsidR="001B57F9" w:rsidRPr="00085AC1" w:rsidRDefault="00000000">
                            <w:pPr>
                              <w:pStyle w:val="CorpsA"/>
                              <w:jc w:val="right"/>
                              <w:rPr>
                                <w:color w:val="C83600"/>
                              </w:rPr>
                            </w:pPr>
                            <w:r w:rsidRPr="00085AC1">
                              <w:rPr>
                                <w:rStyle w:val="Aucun"/>
                                <w:rFonts w:ascii="DOSIS SEMIBOLD" w:hAnsi="DOSIS SEMIBOLD"/>
                                <w:color w:val="C83600"/>
                                <w:sz w:val="30"/>
                                <w:szCs w:val="30"/>
                                <w:u w:color="D91D47"/>
                              </w:rPr>
                              <w:t>Tout le programme du Mois du film documentaire sur www.moisdudoc.com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669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3" style="position:absolute;margin-left:-23.4pt;margin-top:613pt;width:505.8pt;height:108.2pt;z-index:251660288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" filled="f" stroked="f" strokeweight="1pt">
                <v:stroke miterlimit="4"/>
                <v:textbox inset="1.2699mm,1.2699mm,1.2699mm,1.2699mm">
                  <w:txbxContent>
                    <w:p w14:paraId="4F405C24" w14:textId="77777777" w:rsidR="001B57F9" w:rsidRDefault="00000000">
                      <w:pPr>
                        <w:pStyle w:val="CorpsA"/>
                        <w:jc w:val="right"/>
                        <w:rPr>
                          <w:rStyle w:val="Aucun"/>
                          <w:rFonts w:ascii="DOSIS SEMIBOLD" w:eastAsia="DOSIS SEMIBOLD" w:hAnsi="DOSIS SEMIBOLD" w:cs="DOSIS SEMIBOLD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  <w:lang w:val="da-DK"/>
                        </w:rPr>
                        <w:t xml:space="preserve">VENDREDI </w:t>
                      </w: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>à 18h</w:t>
                      </w:r>
                      <w:proofErr w:type="gramStart"/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>30 :</w:t>
                      </w:r>
                      <w:proofErr w:type="gramEnd"/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OSIS SEMIBOLD" w:eastAsia="DOSIS SEMIBOLD" w:hAnsi="DOSIS SEMIBOLD" w:cs="DOSIS SEMIBOLD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Reporters </w:t>
                      </w: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>de Raymond Depardon</w:t>
                      </w:r>
                    </w:p>
                    <w:p w14:paraId="731BB63B" w14:textId="77777777" w:rsidR="001B57F9" w:rsidRDefault="00000000">
                      <w:pPr>
                        <w:pStyle w:val="CorpsA"/>
                        <w:jc w:val="right"/>
                        <w:rPr>
                          <w:rStyle w:val="Aucun"/>
                          <w:rFonts w:ascii="DOSIS SEMIBOLD" w:eastAsia="DOSIS SEMIBOLD" w:hAnsi="DOSIS SEMIBOLD" w:cs="DOSIS SEMIBOLD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 xml:space="preserve">SAMEDI à 16h : </w:t>
                      </w:r>
                      <w:r>
                        <w:rPr>
                          <w:rStyle w:val="Aucun"/>
                          <w:rFonts w:ascii="DOSIS SEMIBOLD" w:eastAsia="DOSIS SEMIBOLD" w:hAnsi="DOSIS SEMIBOLD" w:cs="DOSIS SEMIBOLD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Pas vu, pas pris</w:t>
                      </w: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 xml:space="preserve"> de Pierre Carles</w:t>
                      </w:r>
                    </w:p>
                    <w:p w14:paraId="092AD785" w14:textId="77777777" w:rsidR="001B57F9" w:rsidRDefault="001B57F9">
                      <w:pPr>
                        <w:pStyle w:val="CorpsA"/>
                        <w:jc w:val="right"/>
                        <w:rPr>
                          <w:rStyle w:val="Aucun"/>
                          <w:rFonts w:ascii="DOSIS SEMIBOLD" w:eastAsia="DOSIS SEMIBOLD" w:hAnsi="DOSIS SEMIBOLD" w:cs="DOSIS SEMIBOLD"/>
                          <w:sz w:val="30"/>
                          <w:szCs w:val="30"/>
                        </w:rPr>
                      </w:pPr>
                    </w:p>
                    <w:p w14:paraId="4B9AB3F3" w14:textId="77777777" w:rsidR="001B57F9" w:rsidRDefault="00000000">
                      <w:pPr>
                        <w:pStyle w:val="CorpsA"/>
                        <w:jc w:val="right"/>
                        <w:rPr>
                          <w:rStyle w:val="Aucun"/>
                          <w:rFonts w:ascii="DOSIS SEMIBOLD" w:eastAsia="DOSIS SEMIBOLD" w:hAnsi="DOSIS SEMIBOLD" w:cs="DOSIS SEMIBOLD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 xml:space="preserve">Entrée libre – Auditorium de la </w:t>
                      </w:r>
                      <w:proofErr w:type="spellStart"/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>Médiathè</w:t>
                      </w:r>
                      <w:proofErr w:type="spellEnd"/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  <w:lang w:val="pt-PT"/>
                        </w:rPr>
                        <w:t>que - + d</w:t>
                      </w:r>
                      <w:r>
                        <w:rPr>
                          <w:rStyle w:val="Aucun"/>
                          <w:rFonts w:ascii="DOSIS SEMIBOLD" w:hAnsi="DOSIS SEMIBOLD"/>
                          <w:sz w:val="30"/>
                          <w:szCs w:val="30"/>
                        </w:rPr>
                        <w:t>’infos sur www.mamediatheque.fr</w:t>
                      </w:r>
                    </w:p>
                    <w:p w14:paraId="08F658AF" w14:textId="77777777" w:rsidR="001B57F9" w:rsidRPr="00085AC1" w:rsidRDefault="00000000">
                      <w:pPr>
                        <w:pStyle w:val="CorpsA"/>
                        <w:jc w:val="right"/>
                        <w:rPr>
                          <w:color w:val="C83600"/>
                        </w:rPr>
                      </w:pPr>
                      <w:r w:rsidRPr="00085AC1">
                        <w:rPr>
                          <w:rStyle w:val="Aucun"/>
                          <w:rFonts w:ascii="DOSIS SEMIBOLD" w:hAnsi="DOSIS SEMIBOLD"/>
                          <w:color w:val="C83600"/>
                          <w:sz w:val="30"/>
                          <w:szCs w:val="30"/>
                          <w:u w:color="D91D47"/>
                        </w:rPr>
                        <w:t>Tout le programme du Mois du film documentaire sur www.moisdudoc.com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AucunA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26AE4AD" wp14:editId="19D385B6">
                <wp:simplePos x="0" y="0"/>
                <wp:positionH relativeFrom="column">
                  <wp:posOffset>-297180</wp:posOffset>
                </wp:positionH>
                <wp:positionV relativeFrom="line">
                  <wp:posOffset>6530340</wp:posOffset>
                </wp:positionV>
                <wp:extent cx="6423662" cy="571500"/>
                <wp:effectExtent l="0" t="0" r="0" b="0"/>
                <wp:wrapSquare wrapText="bothSides" distT="57150" distB="57150" distL="57150" distR="57150"/>
                <wp:docPr id="107374182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2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D58BA3" w14:textId="5E36ACC0" w:rsidR="001B57F9" w:rsidRDefault="00000000">
                            <w:pPr>
                              <w:pStyle w:val="CorpsA"/>
                              <w:jc w:val="right"/>
                            </w:pPr>
                            <w:r>
                              <w:rPr>
                                <w:rStyle w:val="Aucun"/>
                                <w:rFonts w:ascii="DOSIS SEMIBOLD" w:hAnsi="DOSIS SEMIBOLD"/>
                                <w:sz w:val="56"/>
                                <w:szCs w:val="56"/>
                              </w:rPr>
                              <w:t>XX &amp; XX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56"/>
                                <w:szCs w:val="56"/>
                                <w:lang w:val="de-DE"/>
                              </w:rPr>
                              <w:t xml:space="preserve"> NOVEMBRE 202</w:t>
                            </w:r>
                            <w:r w:rsidR="00085AC1">
                              <w:rPr>
                                <w:rStyle w:val="Aucun"/>
                                <w:rFonts w:ascii="DOSIS SEMIBOLD" w:hAnsi="DOSIS SEMIBOLD"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rFonts w:ascii="DOSIS SEMIBOLD" w:hAnsi="DOSIS SEMI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E4AD" id="_x0000_s1027" type="#_x0000_t202" alt="Zone de texte 2" style="position:absolute;margin-left:-23.4pt;margin-top:514.2pt;width:505.8pt;height:45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" filled="f" stroked="f" strokeweight="1pt">
                <v:stroke miterlimit="4"/>
                <v:textbox inset="1.2699mm,1.2699mm,1.2699mm,1.2699mm">
                  <w:txbxContent>
                    <w:p w14:paraId="4DD58BA3" w14:textId="5E36ACC0" w:rsidR="001B57F9" w:rsidRDefault="00000000">
                      <w:pPr>
                        <w:pStyle w:val="CorpsA"/>
                        <w:jc w:val="right"/>
                      </w:pPr>
                      <w:r>
                        <w:rPr>
                          <w:rStyle w:val="Aucun"/>
                          <w:rFonts w:ascii="DOSIS SEMIBOLD" w:hAnsi="DOSIS SEMIBOLD"/>
                          <w:sz w:val="56"/>
                          <w:szCs w:val="56"/>
                        </w:rPr>
                        <w:t>XX &amp; XX</w:t>
                      </w:r>
                      <w:r>
                        <w:rPr>
                          <w:rStyle w:val="Aucun"/>
                          <w:rFonts w:ascii="DOSIS SEMIBOLD" w:hAnsi="DOSIS SEMIBOLD"/>
                          <w:sz w:val="56"/>
                          <w:szCs w:val="56"/>
                          <w:lang w:val="de-DE"/>
                        </w:rPr>
                        <w:t xml:space="preserve"> NOVEMBRE 202</w:t>
                      </w:r>
                      <w:r w:rsidR="00085AC1">
                        <w:rPr>
                          <w:rStyle w:val="Aucun"/>
                          <w:rFonts w:ascii="DOSIS SEMIBOLD" w:hAnsi="DOSIS SEMIBOLD"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rStyle w:val="Aucun"/>
                          <w:rFonts w:ascii="DOSIS SEMIBOLD" w:hAnsi="DOSIS SEMIBOLD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AucunA"/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62BD47D2" wp14:editId="0CC0F057">
                <wp:simplePos x="0" y="0"/>
                <wp:positionH relativeFrom="page">
                  <wp:posOffset>602615</wp:posOffset>
                </wp:positionH>
                <wp:positionV relativeFrom="line">
                  <wp:posOffset>7228840</wp:posOffset>
                </wp:positionV>
                <wp:extent cx="6423662" cy="457200"/>
                <wp:effectExtent l="0" t="0" r="0" b="0"/>
                <wp:wrapSquare wrapText="bothSides" distT="57150" distB="57150" distL="57150" distR="57150"/>
                <wp:docPr id="1073741827" name="officeArt object" descr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2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1EB9B7" w14:textId="77777777" w:rsidR="001B57F9" w:rsidRPr="00085AC1" w:rsidRDefault="00000000">
                            <w:pPr>
                              <w:pStyle w:val="CorpsA"/>
                              <w:jc w:val="right"/>
                              <w:rPr>
                                <w:color w:val="C83600"/>
                              </w:rPr>
                            </w:pPr>
                            <w:r w:rsidRPr="00085AC1">
                              <w:rPr>
                                <w:rStyle w:val="Aucun"/>
                                <w:rFonts w:ascii="DOSIS SEMIBOLD" w:hAnsi="DOSIS SEMIBOLD"/>
                                <w:color w:val="C83600"/>
                                <w:sz w:val="40"/>
                                <w:szCs w:val="40"/>
                                <w:u w:color="D91D47"/>
                                <w:lang w:val="de-DE"/>
                              </w:rPr>
                              <w:t>REGARDS SUR LES M</w:t>
                            </w:r>
                            <w:r w:rsidRPr="00085AC1">
                              <w:rPr>
                                <w:rStyle w:val="Aucun"/>
                                <w:rFonts w:ascii="DOSIS SEMIBOLD" w:hAnsi="DOSIS SEMIBOLD"/>
                                <w:color w:val="C83600"/>
                                <w:sz w:val="40"/>
                                <w:szCs w:val="40"/>
                                <w:u w:color="D91D47"/>
                              </w:rPr>
                              <w:t>ÉDIAS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47D2" id="_x0000_s1028" type="#_x0000_t202" alt="Zone de texte 4" style="position:absolute;margin-left:47.45pt;margin-top:569.2pt;width:505.8pt;height:36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" filled="f" stroked="f" strokeweight="1pt">
                <v:stroke miterlimit="4"/>
                <v:textbox inset="1.2699mm,1.2699mm,1.2699mm,1.2699mm">
                  <w:txbxContent>
                    <w:p w14:paraId="7C1EB9B7" w14:textId="77777777" w:rsidR="001B57F9" w:rsidRPr="00085AC1" w:rsidRDefault="00000000">
                      <w:pPr>
                        <w:pStyle w:val="CorpsA"/>
                        <w:jc w:val="right"/>
                        <w:rPr>
                          <w:color w:val="C83600"/>
                        </w:rPr>
                      </w:pPr>
                      <w:r w:rsidRPr="00085AC1">
                        <w:rPr>
                          <w:rStyle w:val="Aucun"/>
                          <w:rFonts w:ascii="DOSIS SEMIBOLD" w:hAnsi="DOSIS SEMIBOLD"/>
                          <w:color w:val="C83600"/>
                          <w:sz w:val="40"/>
                          <w:szCs w:val="40"/>
                          <w:u w:color="D91D47"/>
                          <w:lang w:val="de-DE"/>
                        </w:rPr>
                        <w:t>REGARDS SUR LES M</w:t>
                      </w:r>
                      <w:r w:rsidRPr="00085AC1">
                        <w:rPr>
                          <w:rStyle w:val="Aucun"/>
                          <w:rFonts w:ascii="DOSIS SEMIBOLD" w:hAnsi="DOSIS SEMIBOLD"/>
                          <w:color w:val="C83600"/>
                          <w:sz w:val="40"/>
                          <w:szCs w:val="40"/>
                          <w:u w:color="D91D47"/>
                        </w:rPr>
                        <w:t>ÉDIAS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sectPr w:rsidR="001B57F9">
      <w:headerReference w:type="default" r:id="rId7"/>
      <w:footerReference w:type="default" r:id="rId8"/>
      <w:pgSz w:w="11900" w:h="16840"/>
      <w:pgMar w:top="1417" w:right="1417" w:bottom="748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1C2E" w14:textId="77777777" w:rsidR="007D6E5F" w:rsidRDefault="007D6E5F">
      <w:r>
        <w:separator/>
      </w:r>
    </w:p>
  </w:endnote>
  <w:endnote w:type="continuationSeparator" w:id="0">
    <w:p w14:paraId="5C6625D2" w14:textId="77777777" w:rsidR="007D6E5F" w:rsidRDefault="007D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ell Centennial Address">
    <w:altName w:val="Cambria"/>
    <w:panose1 w:val="020B0604020202020204"/>
    <w:charset w:val="00"/>
    <w:family w:val="roman"/>
    <w:pitch w:val="default"/>
  </w:font>
  <w:font w:name="DOSIS SEMIBOLD">
    <w:panose1 w:val="02010703020202060003"/>
    <w:charset w:val="4D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250" w14:textId="77777777" w:rsidR="001B57F9" w:rsidRDefault="001B57F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CB31" w14:textId="77777777" w:rsidR="007D6E5F" w:rsidRDefault="007D6E5F">
      <w:r>
        <w:separator/>
      </w:r>
    </w:p>
  </w:footnote>
  <w:footnote w:type="continuationSeparator" w:id="0">
    <w:p w14:paraId="54EF5E30" w14:textId="77777777" w:rsidR="007D6E5F" w:rsidRDefault="007D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8E8" w14:textId="77777777" w:rsidR="001B57F9" w:rsidRDefault="001B57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F9"/>
    <w:rsid w:val="00085AC1"/>
    <w:rsid w:val="001B57F9"/>
    <w:rsid w:val="007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BB67"/>
  <w15:docId w15:val="{5C67DC0A-C8E5-DA45-9547-EB0699C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Bell Centennial Address" w:hAnsi="Bell Centennial Addres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MAITRE</cp:lastModifiedBy>
  <cp:revision>2</cp:revision>
  <dcterms:created xsi:type="dcterms:W3CDTF">2023-04-14T15:50:00Z</dcterms:created>
  <dcterms:modified xsi:type="dcterms:W3CDTF">2023-04-14T15:50:00Z</dcterms:modified>
</cp:coreProperties>
</file>